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6CE7" w:rsidRPr="009C1753" w:rsidRDefault="001008B4" w:rsidP="000D06BF">
      <w:pPr>
        <w:jc w:val="center"/>
        <w:rPr>
          <w:rFonts w:asciiTheme="minorEastAsia" w:hAnsiTheme="minorEastAsia"/>
          <w:b/>
          <w:sz w:val="30"/>
          <w:szCs w:val="30"/>
        </w:rPr>
      </w:pPr>
      <w:r w:rsidRPr="001008B4">
        <w:rPr>
          <w:rFonts w:asciiTheme="minorEastAsia" w:hAnsiTheme="minorEastAsia" w:hint="eastAsia"/>
          <w:b/>
          <w:sz w:val="30"/>
          <w:szCs w:val="30"/>
        </w:rPr>
        <w:t>王继芬、陈立飞赴俄罗斯参会团组</w:t>
      </w:r>
      <w:r w:rsidR="00BF3A48" w:rsidRPr="001008B4">
        <w:rPr>
          <w:rFonts w:asciiTheme="minorEastAsia" w:hAnsiTheme="minorEastAsia" w:hint="eastAsia"/>
          <w:b/>
          <w:sz w:val="30"/>
          <w:szCs w:val="30"/>
        </w:rPr>
        <w:t>出访报告</w:t>
      </w:r>
    </w:p>
    <w:p w:rsidR="009C1753" w:rsidRPr="009C1753" w:rsidRDefault="009C1753" w:rsidP="000D06BF">
      <w:pPr>
        <w:jc w:val="center"/>
        <w:rPr>
          <w:rFonts w:asciiTheme="minorEastAsia" w:hAnsiTheme="minorEastAsia"/>
          <w:b/>
          <w:sz w:val="24"/>
          <w:szCs w:val="24"/>
        </w:rPr>
      </w:pPr>
    </w:p>
    <w:p w:rsidR="000D06BF" w:rsidRPr="009C1753" w:rsidRDefault="00046FD6" w:rsidP="00BF3A48">
      <w:pPr>
        <w:pStyle w:val="a5"/>
        <w:numPr>
          <w:ilvl w:val="0"/>
          <w:numId w:val="2"/>
        </w:numPr>
        <w:ind w:firstLineChars="0"/>
        <w:rPr>
          <w:rFonts w:asciiTheme="minorEastAsia" w:hAnsiTheme="minorEastAsia"/>
          <w:sz w:val="24"/>
          <w:szCs w:val="24"/>
        </w:rPr>
      </w:pPr>
      <w:r w:rsidRPr="009C1753">
        <w:rPr>
          <w:rFonts w:asciiTheme="minorEastAsia" w:hAnsiTheme="minorEastAsia" w:hint="eastAsia"/>
          <w:sz w:val="24"/>
          <w:szCs w:val="24"/>
        </w:rPr>
        <w:t>境外公务活动情况</w:t>
      </w:r>
      <w:r w:rsidR="000D06BF" w:rsidRPr="009C1753">
        <w:rPr>
          <w:rFonts w:asciiTheme="minorEastAsia" w:hAnsiTheme="minorEastAsia" w:hint="eastAsia"/>
          <w:sz w:val="24"/>
          <w:szCs w:val="24"/>
        </w:rPr>
        <w:t>（</w:t>
      </w:r>
      <w:r w:rsidR="009C1753">
        <w:rPr>
          <w:rFonts w:asciiTheme="minorEastAsia" w:hAnsiTheme="minorEastAsia" w:hint="eastAsia"/>
          <w:sz w:val="24"/>
          <w:szCs w:val="24"/>
        </w:rPr>
        <w:t>包括</w:t>
      </w:r>
      <w:r w:rsidR="00D2721D" w:rsidRPr="009C1753">
        <w:rPr>
          <w:rFonts w:asciiTheme="minorEastAsia" w:hAnsiTheme="minorEastAsia" w:hint="eastAsia"/>
          <w:sz w:val="24"/>
          <w:szCs w:val="24"/>
        </w:rPr>
        <w:t>活动起讫时间、活动</w:t>
      </w:r>
      <w:r w:rsidRPr="009C1753">
        <w:rPr>
          <w:rFonts w:asciiTheme="minorEastAsia" w:hAnsiTheme="minorEastAsia" w:hint="eastAsia"/>
          <w:sz w:val="24"/>
          <w:szCs w:val="24"/>
        </w:rPr>
        <w:t>地点</w:t>
      </w:r>
      <w:r w:rsidR="00D2721D" w:rsidRPr="009C1753">
        <w:rPr>
          <w:rFonts w:asciiTheme="minorEastAsia" w:hAnsiTheme="minorEastAsia" w:hint="eastAsia"/>
          <w:sz w:val="24"/>
          <w:szCs w:val="24"/>
        </w:rPr>
        <w:t>、活动主要内容、接待单位、接待人员姓名</w:t>
      </w:r>
      <w:r w:rsidR="009C1753">
        <w:rPr>
          <w:rFonts w:asciiTheme="minorEastAsia" w:hAnsiTheme="minorEastAsia" w:hint="eastAsia"/>
          <w:sz w:val="24"/>
          <w:szCs w:val="24"/>
        </w:rPr>
        <w:t>等，</w:t>
      </w:r>
      <w:r w:rsidR="00BF3A48" w:rsidRPr="009C1753">
        <w:rPr>
          <w:rFonts w:asciiTheme="minorEastAsia" w:hAnsiTheme="minorEastAsia" w:hint="eastAsia"/>
          <w:sz w:val="24"/>
          <w:szCs w:val="24"/>
        </w:rPr>
        <w:t>每处公务至少附一张</w:t>
      </w:r>
      <w:r w:rsidR="000D06BF" w:rsidRPr="009C1753">
        <w:rPr>
          <w:rFonts w:asciiTheme="minorEastAsia" w:hAnsiTheme="minorEastAsia" w:hint="eastAsia"/>
          <w:sz w:val="24"/>
          <w:szCs w:val="24"/>
        </w:rPr>
        <w:t>照片）</w:t>
      </w:r>
    </w:p>
    <w:p w:rsidR="000D06BF" w:rsidRPr="00F84461" w:rsidRDefault="00987109" w:rsidP="00F84461">
      <w:pPr>
        <w:pStyle w:val="a5"/>
        <w:ind w:left="720"/>
        <w:rPr>
          <w:rFonts w:asciiTheme="minorEastAsia" w:hAnsiTheme="minorEastAsia"/>
          <w:szCs w:val="21"/>
        </w:rPr>
      </w:pPr>
      <w:r w:rsidRPr="00F84461">
        <w:rPr>
          <w:rFonts w:asciiTheme="minorEastAsia" w:hAnsiTheme="minorEastAsia" w:hint="eastAsia"/>
          <w:szCs w:val="21"/>
        </w:rPr>
        <w:t>本次会议为第五届国际传热/传质进展研讨会。起讫时间为2019.8.13-2019.8.16日，在俄罗斯新西伯利亚大学举行。会议主要介绍最、新的研究成果和进展，研究者就热和流体科学方面的最新研究和开发成果进行了广泛交流。新西伯利亚大学会务组负责会议注册登记等。</w:t>
      </w:r>
    </w:p>
    <w:p w:rsidR="00987109" w:rsidRPr="00987109" w:rsidRDefault="00943899" w:rsidP="00943899">
      <w:pPr>
        <w:pStyle w:val="a5"/>
        <w:ind w:left="72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noProof/>
          <w:sz w:val="24"/>
          <w:szCs w:val="24"/>
        </w:rPr>
        <w:drawing>
          <wp:inline distT="0" distB="0" distL="0" distR="0">
            <wp:extent cx="2590800" cy="1943101"/>
            <wp:effectExtent l="0" t="0" r="0" b="0"/>
            <wp:docPr id="1" name="图片 1" descr="C:\Users\CLF\AppData\Local\Temp\WeChat Files\f85e5d0ea36add49442afa0b4c0233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CLF\AppData\Local\Temp\WeChat Files\f85e5d0ea36add49442afa0b4c0233b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2673" cy="19445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C1753" w:rsidRPr="00987109" w:rsidRDefault="009C1753" w:rsidP="00987109">
      <w:pPr>
        <w:rPr>
          <w:rFonts w:asciiTheme="minorEastAsia" w:hAnsiTheme="minorEastAsia"/>
          <w:sz w:val="24"/>
          <w:szCs w:val="24"/>
        </w:rPr>
      </w:pPr>
    </w:p>
    <w:p w:rsidR="00F84461" w:rsidRDefault="000D06BF" w:rsidP="00F84461">
      <w:pPr>
        <w:pStyle w:val="a5"/>
        <w:numPr>
          <w:ilvl w:val="0"/>
          <w:numId w:val="2"/>
        </w:numPr>
        <w:ind w:firstLineChars="0"/>
        <w:rPr>
          <w:rFonts w:asciiTheme="minorEastAsia" w:hAnsiTheme="minorEastAsia"/>
          <w:sz w:val="24"/>
          <w:szCs w:val="24"/>
        </w:rPr>
      </w:pPr>
      <w:r w:rsidRPr="009C1753">
        <w:rPr>
          <w:rFonts w:asciiTheme="minorEastAsia" w:hAnsiTheme="minorEastAsia" w:hint="eastAsia"/>
          <w:sz w:val="24"/>
          <w:szCs w:val="24"/>
        </w:rPr>
        <w:t>邀请方介绍</w:t>
      </w:r>
    </w:p>
    <w:p w:rsidR="009C1753" w:rsidRPr="00F84461" w:rsidRDefault="00F84461" w:rsidP="00F84461">
      <w:pPr>
        <w:pStyle w:val="a5"/>
        <w:ind w:left="720"/>
        <w:rPr>
          <w:rFonts w:asciiTheme="minorEastAsia" w:hAnsiTheme="minorEastAsia"/>
          <w:sz w:val="24"/>
          <w:szCs w:val="24"/>
        </w:rPr>
      </w:pPr>
      <w:r>
        <w:rPr>
          <w:rFonts w:hint="eastAsia"/>
        </w:rPr>
        <w:t>本次会议的邀请方为</w:t>
      </w:r>
      <w:r w:rsidRPr="001217A6">
        <w:rPr>
          <w:rFonts w:hint="eastAsia"/>
        </w:rPr>
        <w:t>第五届</w:t>
      </w:r>
      <w:r>
        <w:rPr>
          <w:rFonts w:hint="eastAsia"/>
        </w:rPr>
        <w:t>国</w:t>
      </w:r>
      <w:r w:rsidRPr="001217A6">
        <w:rPr>
          <w:rFonts w:hint="eastAsia"/>
        </w:rPr>
        <w:t>际传热</w:t>
      </w:r>
      <w:r w:rsidRPr="001217A6">
        <w:rPr>
          <w:rFonts w:hint="eastAsia"/>
        </w:rPr>
        <w:t>/</w:t>
      </w:r>
      <w:r w:rsidRPr="001217A6">
        <w:rPr>
          <w:rFonts w:hint="eastAsia"/>
        </w:rPr>
        <w:t>传质进展国际研讨会</w:t>
      </w:r>
      <w:r>
        <w:rPr>
          <w:rFonts w:hint="eastAsia"/>
        </w:rPr>
        <w:t>组委会。组委会包括库特拉泽热物理</w:t>
      </w:r>
      <w:r>
        <w:rPr>
          <w:rFonts w:hint="eastAsia"/>
        </w:rPr>
        <w:t>SB RAS</w:t>
      </w:r>
      <w:r>
        <w:rPr>
          <w:rFonts w:hint="eastAsia"/>
        </w:rPr>
        <w:t>研究所</w:t>
      </w:r>
      <w:r>
        <w:rPr>
          <w:rFonts w:hint="eastAsia"/>
        </w:rPr>
        <w:t>(IT SB RAS)</w:t>
      </w:r>
      <w:r>
        <w:rPr>
          <w:rFonts w:hint="eastAsia"/>
        </w:rPr>
        <w:t>，新西伯利亚院士科技园</w:t>
      </w:r>
      <w:r>
        <w:rPr>
          <w:rFonts w:hint="eastAsia"/>
        </w:rPr>
        <w:t>(</w:t>
      </w:r>
      <w:proofErr w:type="gramStart"/>
      <w:r>
        <w:rPr>
          <w:rFonts w:hint="eastAsia"/>
        </w:rPr>
        <w:t>院士园</w:t>
      </w:r>
      <w:proofErr w:type="gramEnd"/>
      <w:r>
        <w:rPr>
          <w:rFonts w:hint="eastAsia"/>
        </w:rPr>
        <w:t>)</w:t>
      </w:r>
      <w:r>
        <w:rPr>
          <w:rFonts w:hint="eastAsia"/>
        </w:rPr>
        <w:t>，新西伯利亚州立大学，俄罗斯基础研究基金会，国际传热传质中心和中国工程热物理学会。继</w:t>
      </w:r>
      <w:r>
        <w:rPr>
          <w:rFonts w:hint="eastAsia"/>
        </w:rPr>
        <w:t>2011</w:t>
      </w:r>
      <w:r>
        <w:rPr>
          <w:rFonts w:hint="eastAsia"/>
        </w:rPr>
        <w:t>年</w:t>
      </w:r>
      <w:r>
        <w:rPr>
          <w:rFonts w:hint="eastAsia"/>
        </w:rPr>
        <w:t>IWHT2011</w:t>
      </w:r>
      <w:r>
        <w:rPr>
          <w:rFonts w:hint="eastAsia"/>
        </w:rPr>
        <w:t>、</w:t>
      </w:r>
      <w:r>
        <w:rPr>
          <w:rFonts w:hint="eastAsia"/>
        </w:rPr>
        <w:t>2013</w:t>
      </w:r>
      <w:r>
        <w:rPr>
          <w:rFonts w:hint="eastAsia"/>
        </w:rPr>
        <w:t>年</w:t>
      </w:r>
      <w:r>
        <w:rPr>
          <w:rFonts w:hint="eastAsia"/>
        </w:rPr>
        <w:t>IWHT2013</w:t>
      </w:r>
      <w:r>
        <w:rPr>
          <w:rFonts w:hint="eastAsia"/>
        </w:rPr>
        <w:t>、</w:t>
      </w:r>
      <w:r>
        <w:rPr>
          <w:rFonts w:hint="eastAsia"/>
        </w:rPr>
        <w:t>2015</w:t>
      </w:r>
      <w:r>
        <w:rPr>
          <w:rFonts w:hint="eastAsia"/>
        </w:rPr>
        <w:t>年</w:t>
      </w:r>
      <w:r>
        <w:rPr>
          <w:rFonts w:hint="eastAsia"/>
        </w:rPr>
        <w:t>IWHT2015</w:t>
      </w:r>
      <w:r>
        <w:rPr>
          <w:rFonts w:hint="eastAsia"/>
        </w:rPr>
        <w:t>和</w:t>
      </w:r>
      <w:r>
        <w:rPr>
          <w:rFonts w:hint="eastAsia"/>
        </w:rPr>
        <w:t>2017</w:t>
      </w:r>
      <w:r>
        <w:rPr>
          <w:rFonts w:hint="eastAsia"/>
        </w:rPr>
        <w:t>年</w:t>
      </w:r>
      <w:r>
        <w:rPr>
          <w:rFonts w:hint="eastAsia"/>
        </w:rPr>
        <w:t>IWHT2017</w:t>
      </w:r>
      <w:r>
        <w:rPr>
          <w:rFonts w:hint="eastAsia"/>
        </w:rPr>
        <w:t>取得成功后，第五届国际节能与污染控制热</w:t>
      </w:r>
      <w:r>
        <w:rPr>
          <w:rFonts w:hint="eastAsia"/>
        </w:rPr>
        <w:t>/</w:t>
      </w:r>
      <w:r>
        <w:rPr>
          <w:rFonts w:hint="eastAsia"/>
        </w:rPr>
        <w:t>传质进展研讨会</w:t>
      </w:r>
      <w:r>
        <w:rPr>
          <w:rFonts w:hint="eastAsia"/>
        </w:rPr>
        <w:t>(IWHT2019)</w:t>
      </w:r>
      <w:r>
        <w:rPr>
          <w:rFonts w:hint="eastAsia"/>
        </w:rPr>
        <w:t>将于</w:t>
      </w:r>
      <w:r>
        <w:rPr>
          <w:rFonts w:hint="eastAsia"/>
        </w:rPr>
        <w:t>2019</w:t>
      </w:r>
      <w:r>
        <w:rPr>
          <w:rFonts w:hint="eastAsia"/>
        </w:rPr>
        <w:t>年</w:t>
      </w:r>
      <w:r>
        <w:rPr>
          <w:rFonts w:hint="eastAsia"/>
        </w:rPr>
        <w:t>8</w:t>
      </w:r>
      <w:r>
        <w:rPr>
          <w:rFonts w:hint="eastAsia"/>
        </w:rPr>
        <w:t>月</w:t>
      </w:r>
      <w:r>
        <w:rPr>
          <w:rFonts w:hint="eastAsia"/>
        </w:rPr>
        <w:t>13</w:t>
      </w:r>
      <w:r>
        <w:rPr>
          <w:rFonts w:hint="eastAsia"/>
        </w:rPr>
        <w:t>日至</w:t>
      </w:r>
      <w:r>
        <w:rPr>
          <w:rFonts w:hint="eastAsia"/>
        </w:rPr>
        <w:t>16</w:t>
      </w:r>
      <w:r>
        <w:rPr>
          <w:rFonts w:hint="eastAsia"/>
        </w:rPr>
        <w:t>日在俄罗斯新西伯利亚举行。这个研讨会的目的是提供一个国际论坛，以便学者交流最新的技术研究，并传播有关节能和污染控制领域内的传热</w:t>
      </w:r>
      <w:r>
        <w:rPr>
          <w:rFonts w:hint="eastAsia"/>
        </w:rPr>
        <w:t>/</w:t>
      </w:r>
      <w:r>
        <w:rPr>
          <w:rFonts w:hint="eastAsia"/>
        </w:rPr>
        <w:t>传质问题的高质量研究和发展。研讨会将为从事节能减排传热</w:t>
      </w:r>
      <w:r>
        <w:rPr>
          <w:rFonts w:hint="eastAsia"/>
        </w:rPr>
        <w:t>/</w:t>
      </w:r>
      <w:r>
        <w:rPr>
          <w:rFonts w:hint="eastAsia"/>
        </w:rPr>
        <w:t>传质领域的研究人员、科学家、工程师和实践者提供有价值的交流平台。</w:t>
      </w:r>
    </w:p>
    <w:p w:rsidR="009C1753" w:rsidRDefault="000D06BF" w:rsidP="009C1753">
      <w:pPr>
        <w:pStyle w:val="a5"/>
        <w:numPr>
          <w:ilvl w:val="0"/>
          <w:numId w:val="2"/>
        </w:numPr>
        <w:ind w:firstLineChars="0"/>
        <w:rPr>
          <w:rFonts w:asciiTheme="minorEastAsia" w:hAnsiTheme="minorEastAsia"/>
          <w:sz w:val="24"/>
          <w:szCs w:val="24"/>
        </w:rPr>
      </w:pPr>
      <w:r w:rsidRPr="009C1753">
        <w:rPr>
          <w:rFonts w:asciiTheme="minorEastAsia" w:hAnsiTheme="minorEastAsia" w:hint="eastAsia"/>
          <w:sz w:val="24"/>
          <w:szCs w:val="24"/>
        </w:rPr>
        <w:t>出访成果</w:t>
      </w:r>
      <w:r w:rsidR="00046FD6" w:rsidRPr="009C1753">
        <w:rPr>
          <w:rFonts w:asciiTheme="minorEastAsia" w:hAnsiTheme="minorEastAsia" w:hint="eastAsia"/>
          <w:sz w:val="24"/>
          <w:szCs w:val="24"/>
        </w:rPr>
        <w:t>及</w:t>
      </w:r>
      <w:r w:rsidRPr="009C1753">
        <w:rPr>
          <w:rFonts w:asciiTheme="minorEastAsia" w:hAnsiTheme="minorEastAsia" w:hint="eastAsia"/>
          <w:sz w:val="24"/>
          <w:szCs w:val="24"/>
        </w:rPr>
        <w:t>后续工作计划（</w:t>
      </w:r>
      <w:r w:rsidR="00994471" w:rsidRPr="009C1753">
        <w:rPr>
          <w:rFonts w:asciiTheme="minorEastAsia" w:hAnsiTheme="minorEastAsia" w:hint="eastAsia"/>
          <w:sz w:val="24"/>
          <w:szCs w:val="24"/>
        </w:rPr>
        <w:t>后续工作计划</w:t>
      </w:r>
      <w:r w:rsidRPr="009C1753">
        <w:rPr>
          <w:rFonts w:asciiTheme="minorEastAsia" w:hAnsiTheme="minorEastAsia" w:hint="eastAsia"/>
          <w:sz w:val="24"/>
          <w:szCs w:val="24"/>
        </w:rPr>
        <w:t>需</w:t>
      </w:r>
      <w:r w:rsidR="00994471" w:rsidRPr="009C1753">
        <w:rPr>
          <w:rFonts w:asciiTheme="minorEastAsia" w:hAnsiTheme="minorEastAsia" w:hint="eastAsia"/>
          <w:sz w:val="24"/>
          <w:szCs w:val="24"/>
        </w:rPr>
        <w:t>明确</w:t>
      </w:r>
      <w:r w:rsidRPr="009C1753">
        <w:rPr>
          <w:rFonts w:asciiTheme="minorEastAsia" w:hAnsiTheme="minorEastAsia" w:hint="eastAsia"/>
          <w:sz w:val="24"/>
          <w:szCs w:val="24"/>
        </w:rPr>
        <w:t>联系人及时间截点）</w:t>
      </w:r>
    </w:p>
    <w:p w:rsidR="009C1753" w:rsidRPr="00F84461" w:rsidRDefault="00636895" w:rsidP="00636895">
      <w:pPr>
        <w:pStyle w:val="a5"/>
        <w:ind w:left="720" w:firstLineChars="0" w:firstLine="0"/>
        <w:rPr>
          <w:rFonts w:asciiTheme="minorEastAsia" w:hAnsiTheme="minorEastAsia"/>
          <w:szCs w:val="21"/>
        </w:rPr>
      </w:pPr>
      <w:r w:rsidRPr="00F84461">
        <w:rPr>
          <w:rFonts w:asciiTheme="minorEastAsia" w:hAnsiTheme="minorEastAsia" w:hint="eastAsia"/>
          <w:szCs w:val="21"/>
        </w:rPr>
        <w:t>本次出访对节能和污染控制领域内的传热/传质最新研究成果及研究技术发展等有了深刻的认识。同时与参会的从事节能减排传热/传质领域的研究人员、科学家、工程师和相关实践者进行了深入的交流与探讨，扩大了自身的研究视野。后续将拓宽学科中传热相关的研究工作。提升传热领域内自然基金申请的可能性，增加与相关企业之间的合作。</w:t>
      </w:r>
    </w:p>
    <w:p w:rsidR="000D06BF" w:rsidRDefault="00BF3A48" w:rsidP="009C1753">
      <w:pPr>
        <w:pStyle w:val="a5"/>
        <w:numPr>
          <w:ilvl w:val="0"/>
          <w:numId w:val="2"/>
        </w:numPr>
        <w:ind w:firstLineChars="0"/>
        <w:rPr>
          <w:rFonts w:asciiTheme="minorEastAsia" w:hAnsiTheme="minorEastAsia"/>
          <w:sz w:val="24"/>
          <w:szCs w:val="24"/>
        </w:rPr>
      </w:pPr>
      <w:r w:rsidRPr="009C1753">
        <w:rPr>
          <w:rFonts w:asciiTheme="minorEastAsia" w:hAnsiTheme="minorEastAsia" w:hint="eastAsia"/>
          <w:sz w:val="24"/>
          <w:szCs w:val="24"/>
        </w:rPr>
        <w:t>需要说明的情况、问题和建议（如</w:t>
      </w:r>
      <w:r w:rsidR="009C1753" w:rsidRPr="009C1753">
        <w:rPr>
          <w:rFonts w:asciiTheme="minorEastAsia" w:hAnsiTheme="minorEastAsia" w:hint="eastAsia"/>
          <w:sz w:val="24"/>
          <w:szCs w:val="24"/>
        </w:rPr>
        <w:t>出访行程、人员等与报批</w:t>
      </w:r>
      <w:r w:rsidR="009C1753">
        <w:rPr>
          <w:rFonts w:asciiTheme="minorEastAsia" w:hAnsiTheme="minorEastAsia" w:hint="eastAsia"/>
          <w:sz w:val="24"/>
          <w:szCs w:val="24"/>
        </w:rPr>
        <w:t>不一致</w:t>
      </w:r>
      <w:r w:rsidRPr="009C1753">
        <w:rPr>
          <w:rFonts w:asciiTheme="minorEastAsia" w:hAnsiTheme="minorEastAsia" w:hint="eastAsia"/>
          <w:sz w:val="24"/>
          <w:szCs w:val="24"/>
        </w:rPr>
        <w:t>，需做</w:t>
      </w:r>
      <w:r w:rsidR="009C1753">
        <w:rPr>
          <w:rFonts w:asciiTheme="minorEastAsia" w:hAnsiTheme="minorEastAsia" w:hint="eastAsia"/>
          <w:sz w:val="24"/>
          <w:szCs w:val="24"/>
        </w:rPr>
        <w:t>具体说明，也可说明其他问题或提出建议</w:t>
      </w:r>
      <w:r w:rsidRPr="009C1753">
        <w:rPr>
          <w:rFonts w:asciiTheme="minorEastAsia" w:hAnsiTheme="minorEastAsia" w:hint="eastAsia"/>
          <w:sz w:val="24"/>
          <w:szCs w:val="24"/>
        </w:rPr>
        <w:t>）</w:t>
      </w:r>
    </w:p>
    <w:p w:rsidR="00636895" w:rsidRPr="00F84461" w:rsidRDefault="00636895" w:rsidP="00636895">
      <w:pPr>
        <w:pStyle w:val="a5"/>
        <w:ind w:left="720" w:firstLineChars="0" w:firstLine="0"/>
        <w:rPr>
          <w:rFonts w:asciiTheme="minorEastAsia" w:hAnsiTheme="minorEastAsia"/>
          <w:szCs w:val="21"/>
        </w:rPr>
      </w:pPr>
      <w:r w:rsidRPr="00F84461">
        <w:rPr>
          <w:rFonts w:asciiTheme="minorEastAsia" w:hAnsiTheme="minorEastAsia" w:hint="eastAsia"/>
          <w:szCs w:val="21"/>
        </w:rPr>
        <w:t>本次出访报批时间为2019.8.12-18，由</w:t>
      </w:r>
      <w:r w:rsidRPr="001008B4">
        <w:rPr>
          <w:rFonts w:asciiTheme="minorEastAsia" w:hAnsiTheme="minorEastAsia" w:hint="eastAsia"/>
          <w:szCs w:val="21"/>
        </w:rPr>
        <w:t>于</w:t>
      </w:r>
      <w:r w:rsidR="00A14BB9" w:rsidRPr="001008B4">
        <w:rPr>
          <w:rFonts w:asciiTheme="minorEastAsia" w:hAnsiTheme="minorEastAsia" w:hint="eastAsia"/>
          <w:szCs w:val="21"/>
        </w:rPr>
        <w:t>乘外航提前一天回国</w:t>
      </w:r>
      <w:r w:rsidRPr="001008B4">
        <w:rPr>
          <w:rFonts w:asciiTheme="minorEastAsia" w:hAnsiTheme="minorEastAsia" w:hint="eastAsia"/>
          <w:szCs w:val="21"/>
        </w:rPr>
        <w:t>，</w:t>
      </w:r>
      <w:bookmarkStart w:id="0" w:name="_GoBack"/>
      <w:bookmarkEnd w:id="0"/>
      <w:r w:rsidRPr="00F84461">
        <w:rPr>
          <w:rFonts w:asciiTheme="minorEastAsia" w:hAnsiTheme="minorEastAsia" w:hint="eastAsia"/>
          <w:szCs w:val="21"/>
        </w:rPr>
        <w:t>所以实际出行时间为2019.8.12-17日。</w:t>
      </w:r>
    </w:p>
    <w:p w:rsidR="009C1753" w:rsidRDefault="009C1753" w:rsidP="009C1753">
      <w:pPr>
        <w:jc w:val="right"/>
        <w:rPr>
          <w:rFonts w:asciiTheme="minorEastAsia" w:hAnsiTheme="minorEastAsia"/>
          <w:sz w:val="24"/>
          <w:szCs w:val="24"/>
        </w:rPr>
      </w:pPr>
      <w:r w:rsidRPr="009C1753">
        <w:rPr>
          <w:rFonts w:asciiTheme="minorEastAsia" w:hAnsiTheme="minorEastAsia" w:hint="eastAsia"/>
          <w:sz w:val="24"/>
          <w:szCs w:val="24"/>
        </w:rPr>
        <w:t xml:space="preserve">                          </w:t>
      </w:r>
    </w:p>
    <w:p w:rsidR="000D06BF" w:rsidRDefault="00DC3A69" w:rsidP="00F84461">
      <w:pPr>
        <w:ind w:right="480" w:firstLineChars="2100" w:firstLine="5040"/>
        <w:rPr>
          <w:rFonts w:asciiTheme="minorEastAsia" w:hAnsiTheme="minorEastAsia"/>
          <w:sz w:val="24"/>
          <w:szCs w:val="24"/>
        </w:rPr>
      </w:pPr>
      <w:r w:rsidRPr="009C1753">
        <w:rPr>
          <w:rFonts w:asciiTheme="minorEastAsia" w:hAnsiTheme="minorEastAsia" w:hint="eastAsia"/>
          <w:sz w:val="24"/>
          <w:szCs w:val="24"/>
        </w:rPr>
        <w:t>团组成员签名：</w:t>
      </w:r>
    </w:p>
    <w:p w:rsidR="008852F3" w:rsidRPr="008852F3" w:rsidRDefault="008852F3" w:rsidP="008852F3">
      <w:pPr>
        <w:jc w:val="left"/>
        <w:rPr>
          <w:rFonts w:asciiTheme="minorEastAsia" w:hAnsiTheme="minorEastAsia"/>
          <w:color w:val="FF0000"/>
          <w:sz w:val="18"/>
          <w:szCs w:val="18"/>
        </w:rPr>
      </w:pPr>
      <w:r w:rsidRPr="008852F3">
        <w:rPr>
          <w:rFonts w:asciiTheme="minorEastAsia" w:hAnsiTheme="minorEastAsia" w:hint="eastAsia"/>
          <w:color w:val="FF0000"/>
          <w:sz w:val="18"/>
          <w:szCs w:val="18"/>
        </w:rPr>
        <w:t>注：请将</w:t>
      </w:r>
      <w:r w:rsidR="00496B14">
        <w:rPr>
          <w:rFonts w:asciiTheme="minorEastAsia" w:hAnsiTheme="minorEastAsia" w:hint="eastAsia"/>
          <w:color w:val="FF0000"/>
          <w:sz w:val="18"/>
          <w:szCs w:val="18"/>
        </w:rPr>
        <w:t>出访报告电子版</w:t>
      </w:r>
      <w:r w:rsidRPr="008852F3">
        <w:rPr>
          <w:rFonts w:asciiTheme="minorEastAsia" w:hAnsiTheme="minorEastAsia" w:hint="eastAsia"/>
          <w:color w:val="FF0000"/>
          <w:sz w:val="18"/>
          <w:szCs w:val="18"/>
        </w:rPr>
        <w:t>发到国交处（港澳台办）经办人邮箱，同时上交由团组所有成员签名的纸质版。</w:t>
      </w:r>
    </w:p>
    <w:sectPr w:rsidR="008852F3" w:rsidRPr="008852F3" w:rsidSect="00EB6CE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3F4B" w:rsidRDefault="00C23F4B" w:rsidP="000D06BF">
      <w:r>
        <w:separator/>
      </w:r>
    </w:p>
  </w:endnote>
  <w:endnote w:type="continuationSeparator" w:id="0">
    <w:p w:rsidR="00C23F4B" w:rsidRDefault="00C23F4B" w:rsidP="000D06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3F4B" w:rsidRDefault="00C23F4B" w:rsidP="000D06BF">
      <w:r>
        <w:separator/>
      </w:r>
    </w:p>
  </w:footnote>
  <w:footnote w:type="continuationSeparator" w:id="0">
    <w:p w:rsidR="00C23F4B" w:rsidRDefault="00C23F4B" w:rsidP="000D06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391F51"/>
    <w:multiLevelType w:val="hybridMultilevel"/>
    <w:tmpl w:val="3E4C34D8"/>
    <w:lvl w:ilvl="0" w:tplc="070482D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43001411"/>
    <w:multiLevelType w:val="hybridMultilevel"/>
    <w:tmpl w:val="254AFF76"/>
    <w:lvl w:ilvl="0" w:tplc="F5EE573C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D06BF"/>
    <w:rsid w:val="00046FD6"/>
    <w:rsid w:val="00053440"/>
    <w:rsid w:val="00087121"/>
    <w:rsid w:val="000D06BF"/>
    <w:rsid w:val="001008B4"/>
    <w:rsid w:val="00112F42"/>
    <w:rsid w:val="00187F2B"/>
    <w:rsid w:val="002A222C"/>
    <w:rsid w:val="002C20F3"/>
    <w:rsid w:val="003E41B3"/>
    <w:rsid w:val="00422FDD"/>
    <w:rsid w:val="00430BDA"/>
    <w:rsid w:val="00457D5B"/>
    <w:rsid w:val="00496B14"/>
    <w:rsid w:val="00554DB1"/>
    <w:rsid w:val="005601A7"/>
    <w:rsid w:val="00636895"/>
    <w:rsid w:val="00664075"/>
    <w:rsid w:val="00672C74"/>
    <w:rsid w:val="006B4D52"/>
    <w:rsid w:val="00794688"/>
    <w:rsid w:val="008664E3"/>
    <w:rsid w:val="008852F3"/>
    <w:rsid w:val="009304DB"/>
    <w:rsid w:val="00934A51"/>
    <w:rsid w:val="00943899"/>
    <w:rsid w:val="009820FB"/>
    <w:rsid w:val="00987109"/>
    <w:rsid w:val="00994471"/>
    <w:rsid w:val="009C1753"/>
    <w:rsid w:val="00A14BB9"/>
    <w:rsid w:val="00A45BFE"/>
    <w:rsid w:val="00BF3A48"/>
    <w:rsid w:val="00C21FC8"/>
    <w:rsid w:val="00C23F4B"/>
    <w:rsid w:val="00D2721D"/>
    <w:rsid w:val="00DC3A69"/>
    <w:rsid w:val="00DE5990"/>
    <w:rsid w:val="00E46D1E"/>
    <w:rsid w:val="00EB6CE7"/>
    <w:rsid w:val="00ED04CE"/>
    <w:rsid w:val="00EF1BAE"/>
    <w:rsid w:val="00F41C6D"/>
    <w:rsid w:val="00F844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6CE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D06B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D06B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D06B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D06BF"/>
    <w:rPr>
      <w:sz w:val="18"/>
      <w:szCs w:val="18"/>
    </w:rPr>
  </w:style>
  <w:style w:type="paragraph" w:styleId="a5">
    <w:name w:val="List Paragraph"/>
    <w:basedOn w:val="a"/>
    <w:uiPriority w:val="34"/>
    <w:qFormat/>
    <w:rsid w:val="000D06BF"/>
    <w:pPr>
      <w:ind w:firstLineChars="200" w:firstLine="420"/>
    </w:pPr>
  </w:style>
  <w:style w:type="paragraph" w:styleId="a6">
    <w:name w:val="Balloon Text"/>
    <w:basedOn w:val="a"/>
    <w:link w:val="Char1"/>
    <w:uiPriority w:val="99"/>
    <w:semiHidden/>
    <w:unhideWhenUsed/>
    <w:rsid w:val="00943899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943899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1</Pages>
  <Words>141</Words>
  <Characters>804</Characters>
  <Application>Microsoft Office Word</Application>
  <DocSecurity>0</DocSecurity>
  <Lines>6</Lines>
  <Paragraphs>1</Paragraphs>
  <ScaleCrop>false</ScaleCrop>
  <Company>Microsoft</Company>
  <LinksUpToDate>false</LinksUpToDate>
  <CharactersWithSpaces>944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徐漫</cp:lastModifiedBy>
  <cp:revision>24</cp:revision>
  <cp:lastPrinted>2019-02-17T01:32:00Z</cp:lastPrinted>
  <dcterms:created xsi:type="dcterms:W3CDTF">2019-01-07T00:57:00Z</dcterms:created>
  <dcterms:modified xsi:type="dcterms:W3CDTF">2019-11-15T02:12:00Z</dcterms:modified>
</cp:coreProperties>
</file>