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/>
          <w:b/>
          <w:sz w:val="30"/>
          <w:szCs w:val="30"/>
        </w:rPr>
      </w:pPr>
      <w:r>
        <w:rPr>
          <w:rFonts w:hint="eastAsia" w:asciiTheme="minorEastAsia" w:hAnsiTheme="minorEastAsia"/>
          <w:b/>
          <w:sz w:val="30"/>
          <w:szCs w:val="30"/>
        </w:rPr>
        <w:t>张璐赴贝尔格莱德参会团组出访报告</w:t>
      </w:r>
    </w:p>
    <w:p>
      <w:pPr>
        <w:jc w:val="center"/>
        <w:rPr>
          <w:rFonts w:asciiTheme="minorEastAsia" w:hAnsiTheme="minorEastAsia"/>
          <w:b/>
          <w:sz w:val="24"/>
          <w:szCs w:val="24"/>
        </w:rPr>
      </w:pPr>
    </w:p>
    <w:p>
      <w:pPr>
        <w:pStyle w:val="8"/>
        <w:numPr>
          <w:ilvl w:val="0"/>
          <w:numId w:val="1"/>
        </w:numPr>
        <w:ind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境外公务活动情况（包括活动起讫时间、活动地点、活动主要内容、接待单位、接待人员姓名等，每处公务至少附一张照片）</w:t>
      </w:r>
    </w:p>
    <w:p>
      <w:pPr>
        <w:pStyle w:val="8"/>
        <w:ind w:left="72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8"/>
        <w:ind w:left="720"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2019年7月21日～7月26日，于贝尔格莱德（塞尔维亚）参加第21届世界美学大会。该会议由国际美学协会</w:t>
      </w:r>
      <w:r>
        <w:rPr>
          <w:rFonts w:hint="eastAsia" w:asciiTheme="minorEastAsia" w:hAnsiTheme="minorEastAsia"/>
          <w:sz w:val="24"/>
          <w:szCs w:val="24"/>
        </w:rPr>
        <w:t>（International Association for Aesthetics）</w:t>
      </w:r>
      <w:r>
        <w:rPr>
          <w:rFonts w:asciiTheme="minorEastAsia" w:hAnsiTheme="minorEastAsia"/>
          <w:sz w:val="24"/>
          <w:szCs w:val="24"/>
        </w:rPr>
        <w:t>主办，贝尔格莱德大学承办接待。</w:t>
      </w:r>
    </w:p>
    <w:p>
      <w:pPr>
        <w:pStyle w:val="8"/>
        <w:ind w:left="0" w:leftChars="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8"/>
        <w:ind w:left="720" w:firstLine="720" w:firstLineChars="3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活动照片：</w:t>
      </w:r>
    </w:p>
    <w:p>
      <w:pPr>
        <w:pStyle w:val="8"/>
        <w:jc w:val="center"/>
        <w:rPr>
          <w:rFonts w:asciiTheme="minorEastAsia" w:hAnsiTheme="minorEastAsia"/>
          <w:sz w:val="24"/>
          <w:szCs w:val="24"/>
        </w:rPr>
      </w:pPr>
    </w:p>
    <w:p>
      <w:pPr>
        <w:pStyle w:val="8"/>
        <w:jc w:val="center"/>
        <w:rPr>
          <w:rFonts w:asciiTheme="minorEastAsia" w:hAnsiTheme="minorEastAsia"/>
          <w:sz w:val="24"/>
          <w:szCs w:val="24"/>
        </w:rPr>
      </w:pPr>
      <w:r>
        <w:rPr>
          <w:rFonts w:hint="default" w:asciiTheme="minorEastAsia" w:hAnsiTheme="minorEastAsia"/>
          <w:sz w:val="24"/>
          <w:szCs w:val="24"/>
        </w:rPr>
        <w:t>会议期间</w:t>
      </w:r>
      <w:r>
        <w:rPr>
          <w:rFonts w:asciiTheme="minorEastAsia" w:hAnsiTheme="minorEastAsia"/>
          <w:sz w:val="24"/>
          <w:szCs w:val="24"/>
        </w:rPr>
        <w:t>IAA前主席</w:t>
      </w:r>
      <w:r>
        <w:rPr>
          <w:rFonts w:hint="eastAsia" w:asciiTheme="minorEastAsia" w:hAnsiTheme="minorEastAsia"/>
          <w:sz w:val="24"/>
          <w:szCs w:val="24"/>
        </w:rPr>
        <w:t>DR. CURTIS L. CARTER</w:t>
      </w:r>
      <w:r>
        <w:rPr>
          <w:rFonts w:hint="default" w:asciiTheme="minorEastAsia" w:hAnsiTheme="minorEastAsia"/>
          <w:sz w:val="24"/>
          <w:szCs w:val="24"/>
        </w:rPr>
        <w:t>教授与张璐博士合影</w:t>
      </w:r>
    </w:p>
    <w:p>
      <w:pPr>
        <w:pStyle w:val="8"/>
        <w:ind w:left="720" w:firstLine="0" w:firstLineChars="0"/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drawing>
          <wp:inline distT="0" distB="0" distL="114300" distR="114300">
            <wp:extent cx="4404360" cy="5997575"/>
            <wp:effectExtent l="0" t="0" r="15240" b="22225"/>
            <wp:docPr id="1" name="图片 1" descr="IMG_5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510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4360" cy="5997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"/>
        <w:ind w:left="720" w:firstLine="0" w:firstLineChars="0"/>
        <w:jc w:val="center"/>
        <w:rPr>
          <w:rFonts w:asciiTheme="minorEastAsia" w:hAnsiTheme="minorEastAsia"/>
          <w:sz w:val="24"/>
          <w:szCs w:val="24"/>
        </w:rPr>
      </w:pPr>
    </w:p>
    <w:p>
      <w:pPr>
        <w:pStyle w:val="8"/>
        <w:ind w:left="72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8"/>
        <w:numPr>
          <w:ilvl w:val="0"/>
          <w:numId w:val="1"/>
        </w:numPr>
        <w:ind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邀请方介绍</w:t>
      </w:r>
    </w:p>
    <w:p>
      <w:pPr>
        <w:pStyle w:val="8"/>
        <w:ind w:left="72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8"/>
        <w:ind w:left="720" w:firstLine="600" w:firstLineChars="25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国际美学协会（International Association for Aesthetics）旨在在全世界范围内给予美学作为人文知识领域的制度认可，鼓励和促进美学研究，并传播其发现；加快各国社会与区域美学社会之间的交流；促进跨国的美学研究；为任何国家社会成员的美学研究者提供论坛。</w:t>
      </w:r>
    </w:p>
    <w:p>
      <w:pPr>
        <w:pStyle w:val="8"/>
        <w:ind w:left="720" w:firstLine="0" w:firstLineChars="0"/>
        <w:rPr>
          <w:rFonts w:hint="eastAsia" w:asciiTheme="minorEastAsia" w:hAnsiTheme="minorEastAsia"/>
          <w:sz w:val="24"/>
          <w:szCs w:val="24"/>
        </w:rPr>
      </w:pPr>
    </w:p>
    <w:p>
      <w:pPr>
        <w:pStyle w:val="8"/>
        <w:ind w:left="720" w:firstLine="0"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国际美学大会（International Congress of Aesthetics）是国际美学协会最高级别和最大规模的学术会议，是美学领域全球最高级别的会议，始于1931年，每3年举办一届，目前已经举办了20届。</w:t>
      </w:r>
    </w:p>
    <w:p>
      <w:pPr>
        <w:pStyle w:val="8"/>
        <w:ind w:left="72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8"/>
        <w:numPr>
          <w:ilvl w:val="0"/>
          <w:numId w:val="1"/>
        </w:numPr>
        <w:ind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出访成果及后续工作计划（后续工作计划需明确联系人及时间截点）</w:t>
      </w:r>
    </w:p>
    <w:p>
      <w:pPr>
        <w:pStyle w:val="8"/>
        <w:ind w:left="72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8"/>
        <w:numPr>
          <w:ilvl w:val="0"/>
          <w:numId w:val="2"/>
        </w:numPr>
        <w:ind w:left="720" w:firstLine="0"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学习、了解、确认最近几年的美学潮流；</w:t>
      </w:r>
    </w:p>
    <w:p>
      <w:pPr>
        <w:pStyle w:val="8"/>
        <w:numPr>
          <w:ilvl w:val="0"/>
          <w:numId w:val="2"/>
        </w:numPr>
        <w:ind w:left="720" w:firstLine="0"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发表了主题演讲，内容前沿，广受国际同行肯定；</w:t>
      </w:r>
    </w:p>
    <w:p>
      <w:pPr>
        <w:pStyle w:val="8"/>
        <w:numPr>
          <w:ilvl w:val="0"/>
          <w:numId w:val="2"/>
        </w:numPr>
        <w:ind w:left="720" w:firstLine="0"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结实国内外学者，受邀会议、访学以及外国教授来我校交流访问。</w:t>
      </w:r>
    </w:p>
    <w:p>
      <w:pPr>
        <w:pStyle w:val="8"/>
        <w:ind w:left="0" w:leftChars="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8"/>
        <w:ind w:left="720" w:firstLine="0"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后续工作</w:t>
      </w:r>
      <w:r>
        <w:rPr>
          <w:rFonts w:asciiTheme="minorEastAsia" w:hAnsiTheme="minorEastAsia"/>
          <w:sz w:val="24"/>
          <w:szCs w:val="24"/>
        </w:rPr>
        <w:t>计划正在与各方接洽，</w:t>
      </w:r>
      <w:r>
        <w:rPr>
          <w:rFonts w:asciiTheme="minorEastAsia" w:hAnsiTheme="minorEastAsia"/>
          <w:sz w:val="24"/>
          <w:szCs w:val="24"/>
        </w:rPr>
        <w:t>暂无明确时间截</w:t>
      </w:r>
      <w:bookmarkStart w:id="0" w:name="_GoBack"/>
      <w:bookmarkEnd w:id="0"/>
      <w:r>
        <w:rPr>
          <w:rFonts w:asciiTheme="minorEastAsia" w:hAnsiTheme="minorEastAsia"/>
          <w:sz w:val="24"/>
          <w:szCs w:val="24"/>
        </w:rPr>
        <w:t>点。</w:t>
      </w:r>
    </w:p>
    <w:p>
      <w:pPr>
        <w:pStyle w:val="8"/>
        <w:ind w:left="72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8"/>
        <w:ind w:left="72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8"/>
        <w:ind w:left="72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8"/>
        <w:ind w:left="72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8"/>
        <w:numPr>
          <w:ilvl w:val="0"/>
          <w:numId w:val="1"/>
        </w:numPr>
        <w:ind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需要说明的情况、问题和建议（如出访行程、人员等与报批不一致，需做具体说明，也可说明其他问题或提出建议）</w:t>
      </w:r>
    </w:p>
    <w:p>
      <w:pPr>
        <w:pStyle w:val="8"/>
        <w:widowControl w:val="0"/>
        <w:numPr>
          <w:ilvl w:val="0"/>
          <w:numId w:val="0"/>
        </w:numPr>
        <w:jc w:val="both"/>
        <w:rPr>
          <w:rFonts w:hint="eastAsia" w:asciiTheme="minorEastAsia" w:hAnsiTheme="minorEastAsia"/>
          <w:sz w:val="24"/>
          <w:szCs w:val="24"/>
        </w:rPr>
      </w:pPr>
    </w:p>
    <w:p>
      <w:pPr>
        <w:pStyle w:val="8"/>
        <w:widowControl w:val="0"/>
        <w:numPr>
          <w:ilvl w:val="0"/>
          <w:numId w:val="0"/>
        </w:numPr>
        <w:jc w:val="both"/>
        <w:rPr>
          <w:rFonts w:hint="eastAsia" w:asciiTheme="minorEastAsia" w:hAnsiTheme="minorEastAsia"/>
          <w:sz w:val="24"/>
          <w:szCs w:val="24"/>
        </w:rPr>
      </w:pPr>
      <w:r>
        <w:rPr>
          <w:rFonts w:hint="default" w:asciiTheme="minorEastAsia" w:hAnsiTheme="minorEastAsia"/>
          <w:sz w:val="24"/>
          <w:szCs w:val="24"/>
        </w:rPr>
        <w:t xml:space="preserve">      无</w:t>
      </w:r>
    </w:p>
    <w:p>
      <w:pPr>
        <w:jc w:val="left"/>
        <w:rPr>
          <w:rFonts w:asciiTheme="minorEastAsia" w:hAnsiTheme="minorEastAsia"/>
          <w:sz w:val="24"/>
          <w:szCs w:val="24"/>
        </w:rPr>
      </w:pPr>
    </w:p>
    <w:p>
      <w:pPr>
        <w:jc w:val="right"/>
        <w:rPr>
          <w:rFonts w:asciiTheme="minorEastAsia" w:hAnsiTheme="minorEastAsia"/>
          <w:sz w:val="24"/>
          <w:szCs w:val="24"/>
        </w:rPr>
      </w:pPr>
    </w:p>
    <w:p>
      <w:pPr>
        <w:jc w:val="right"/>
        <w:rPr>
          <w:rFonts w:asciiTheme="minorEastAsia" w:hAnsiTheme="minorEastAsia"/>
          <w:sz w:val="24"/>
          <w:szCs w:val="24"/>
        </w:rPr>
      </w:pPr>
    </w:p>
    <w:p>
      <w:pPr>
        <w:jc w:val="right"/>
        <w:rPr>
          <w:rFonts w:asciiTheme="minorEastAsia" w:hAnsiTheme="minorEastAsia"/>
          <w:sz w:val="24"/>
          <w:szCs w:val="24"/>
        </w:rPr>
      </w:pPr>
    </w:p>
    <w:p>
      <w:pPr>
        <w:jc w:val="right"/>
        <w:rPr>
          <w:rFonts w:asciiTheme="minorEastAsia" w:hAnsiTheme="minorEastAsia"/>
          <w:sz w:val="24"/>
          <w:szCs w:val="24"/>
        </w:rPr>
      </w:pPr>
    </w:p>
    <w:p>
      <w:pPr>
        <w:jc w:val="right"/>
        <w:rPr>
          <w:rFonts w:asciiTheme="minorEastAsia" w:hAnsiTheme="minorEastAsia"/>
          <w:sz w:val="24"/>
          <w:szCs w:val="24"/>
        </w:rPr>
      </w:pPr>
    </w:p>
    <w:p>
      <w:pPr>
        <w:jc w:val="right"/>
        <w:rPr>
          <w:rFonts w:asciiTheme="minorEastAsia" w:hAnsiTheme="minorEastAsia"/>
          <w:sz w:val="24"/>
          <w:szCs w:val="24"/>
        </w:rPr>
      </w:pPr>
    </w:p>
    <w:p>
      <w:pPr>
        <w:jc w:val="right"/>
        <w:rPr>
          <w:rFonts w:asciiTheme="minorEastAsia" w:hAnsiTheme="minorEastAsia"/>
          <w:sz w:val="24"/>
          <w:szCs w:val="24"/>
        </w:rPr>
      </w:pPr>
    </w:p>
    <w:p>
      <w:pPr>
        <w:jc w:val="right"/>
        <w:rPr>
          <w:rFonts w:asciiTheme="minorEastAsia" w:hAnsiTheme="minorEastAsia"/>
          <w:sz w:val="24"/>
          <w:szCs w:val="24"/>
        </w:rPr>
      </w:pPr>
    </w:p>
    <w:p>
      <w:pPr>
        <w:jc w:val="righ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团组成员签名：</w:t>
      </w:r>
    </w:p>
    <w:p>
      <w:pPr>
        <w:jc w:val="left"/>
        <w:rPr>
          <w:rFonts w:asciiTheme="minorEastAsia" w:hAnsiTheme="minorEastAsia"/>
          <w:sz w:val="24"/>
          <w:szCs w:val="24"/>
        </w:rPr>
      </w:pPr>
    </w:p>
    <w:p>
      <w:pPr>
        <w:jc w:val="left"/>
        <w:rPr>
          <w:rFonts w:asciiTheme="minorEastAsia" w:hAnsiTheme="minorEastAsia"/>
          <w:sz w:val="24"/>
          <w:szCs w:val="24"/>
        </w:rPr>
      </w:pPr>
    </w:p>
    <w:p>
      <w:pPr>
        <w:jc w:val="left"/>
        <w:rPr>
          <w:rFonts w:asciiTheme="minorEastAsia" w:hAnsiTheme="minorEastAsia"/>
          <w:sz w:val="24"/>
          <w:szCs w:val="24"/>
        </w:rPr>
      </w:pPr>
    </w:p>
    <w:p>
      <w:pPr>
        <w:jc w:val="left"/>
        <w:rPr>
          <w:rFonts w:asciiTheme="minorEastAsia" w:hAnsiTheme="minorEastAsia"/>
          <w:sz w:val="24"/>
          <w:szCs w:val="24"/>
        </w:rPr>
      </w:pPr>
    </w:p>
    <w:p>
      <w:pPr>
        <w:jc w:val="left"/>
        <w:rPr>
          <w:rFonts w:asciiTheme="minorEastAsia" w:hAnsiTheme="minorEastAsia"/>
          <w:color w:val="FF0000"/>
          <w:sz w:val="18"/>
          <w:szCs w:val="18"/>
        </w:rPr>
      </w:pPr>
      <w:r>
        <w:rPr>
          <w:rFonts w:hint="eastAsia" w:asciiTheme="minorEastAsia" w:hAnsiTheme="minorEastAsia"/>
          <w:color w:val="FF0000"/>
          <w:sz w:val="18"/>
          <w:szCs w:val="18"/>
        </w:rPr>
        <w:t>注：请将出访报告电子版发到国交处（港澳台办）经办人邮箱，同时上交由团组所有成员签名的纸质版。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altName w:val="汉仪书宋二KW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001411"/>
    <w:multiLevelType w:val="multilevel"/>
    <w:tmpl w:val="43001411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D997C5C"/>
    <w:multiLevelType w:val="singleLevel"/>
    <w:tmpl w:val="5D997C5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D06BF"/>
    <w:rsid w:val="00046FD6"/>
    <w:rsid w:val="00053440"/>
    <w:rsid w:val="00087121"/>
    <w:rsid w:val="000D06BF"/>
    <w:rsid w:val="00112F42"/>
    <w:rsid w:val="00187F2B"/>
    <w:rsid w:val="002A222C"/>
    <w:rsid w:val="002C20F3"/>
    <w:rsid w:val="003E41B3"/>
    <w:rsid w:val="00422FDD"/>
    <w:rsid w:val="00430BDA"/>
    <w:rsid w:val="00457D5B"/>
    <w:rsid w:val="00496B14"/>
    <w:rsid w:val="00554DB1"/>
    <w:rsid w:val="00664075"/>
    <w:rsid w:val="00672C74"/>
    <w:rsid w:val="006B4D52"/>
    <w:rsid w:val="00794688"/>
    <w:rsid w:val="008664E3"/>
    <w:rsid w:val="008852F3"/>
    <w:rsid w:val="00934A51"/>
    <w:rsid w:val="009820FB"/>
    <w:rsid w:val="00994471"/>
    <w:rsid w:val="009C1753"/>
    <w:rsid w:val="00A45BFE"/>
    <w:rsid w:val="00BF3A48"/>
    <w:rsid w:val="00C21FC8"/>
    <w:rsid w:val="00D2721D"/>
    <w:rsid w:val="00DC3A69"/>
    <w:rsid w:val="00DE5990"/>
    <w:rsid w:val="00E46D1E"/>
    <w:rsid w:val="00EB6CE7"/>
    <w:rsid w:val="00ED04CE"/>
    <w:rsid w:val="00EF1BAE"/>
    <w:rsid w:val="00F41C6D"/>
    <w:rsid w:val="3A7BC608"/>
    <w:rsid w:val="48F9A6F8"/>
    <w:rsid w:val="4EF5AE15"/>
    <w:rsid w:val="564F9628"/>
    <w:rsid w:val="57BE9ED6"/>
    <w:rsid w:val="5FF6BCBC"/>
    <w:rsid w:val="64E822B8"/>
    <w:rsid w:val="6EEF4DE6"/>
    <w:rsid w:val="779D0AC6"/>
    <w:rsid w:val="77D3CA7E"/>
    <w:rsid w:val="79FAF12F"/>
    <w:rsid w:val="7EFF7D3D"/>
    <w:rsid w:val="7FBB04A9"/>
    <w:rsid w:val="8FFDF4F7"/>
    <w:rsid w:val="B77E621A"/>
    <w:rsid w:val="BFF201F1"/>
    <w:rsid w:val="CF3B9A1B"/>
    <w:rsid w:val="D5DD3126"/>
    <w:rsid w:val="DF7BD3EE"/>
    <w:rsid w:val="DFBB2E84"/>
    <w:rsid w:val="E5FF2CCA"/>
    <w:rsid w:val="FCFAFDD0"/>
    <w:rsid w:val="FDF46706"/>
    <w:rsid w:val="FDFBCB57"/>
    <w:rsid w:val="FF792B36"/>
    <w:rsid w:val="FFFC7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42</Words>
  <Characters>244</Characters>
  <Lines>2</Lines>
  <Paragraphs>1</Paragraphs>
  <ScaleCrop>false</ScaleCrop>
  <LinksUpToDate>false</LinksUpToDate>
  <CharactersWithSpaces>285</CharactersWithSpaces>
  <Application>WPS Office_1.5.2.2273_F1E327BC-269C-435d-A152-05C5408002CA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2019-01-08T00:57:00Z</dcterms:created>
  <dc:creator>hp</dc:creator>
  <cp:lastModifiedBy>zhanglumbp2</cp:lastModifiedBy>
  <cp:lastPrinted>2019-02-18T01:32:00Z</cp:lastPrinted>
  <dcterms:modified xsi:type="dcterms:W3CDTF">2019-10-13T00:34:20Z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2052-1.5.2.2273</vt:lpwstr>
  </property>
</Properties>
</file>