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B47" w:rsidRPr="000541ED" w:rsidRDefault="00950098" w:rsidP="00327B47">
      <w:pPr>
        <w:widowControl/>
        <w:shd w:val="clear" w:color="auto" w:fill="FFFFFF"/>
        <w:jc w:val="center"/>
        <w:rPr>
          <w:rFonts w:ascii="Arial" w:eastAsia="宋体" w:hAnsi="Arial" w:cs="Arial"/>
          <w:b/>
          <w:color w:val="0E0D0D"/>
          <w:kern w:val="0"/>
          <w:sz w:val="24"/>
          <w:szCs w:val="24"/>
        </w:rPr>
      </w:pPr>
      <w:r>
        <w:rPr>
          <w:rFonts w:ascii="Arial" w:eastAsia="宋体" w:hAnsi="Arial" w:cs="Arial" w:hint="eastAsia"/>
          <w:b/>
          <w:color w:val="0E0D0D"/>
          <w:kern w:val="0"/>
          <w:sz w:val="24"/>
          <w:szCs w:val="24"/>
        </w:rPr>
        <w:t>邹龙飞</w:t>
      </w:r>
      <w:r w:rsidR="009F11CF">
        <w:rPr>
          <w:rFonts w:ascii="Arial" w:eastAsia="宋体" w:hAnsi="Arial" w:cs="Arial" w:hint="eastAsia"/>
          <w:b/>
          <w:color w:val="0E0D0D"/>
          <w:kern w:val="0"/>
          <w:sz w:val="24"/>
          <w:szCs w:val="24"/>
        </w:rPr>
        <w:t>副书记</w:t>
      </w:r>
      <w:r w:rsidR="00327B47" w:rsidRPr="000541ED">
        <w:rPr>
          <w:rFonts w:ascii="Arial" w:eastAsia="宋体" w:hAnsi="Arial" w:cs="Arial"/>
          <w:b/>
          <w:color w:val="0E0D0D"/>
          <w:kern w:val="0"/>
          <w:sz w:val="24"/>
          <w:szCs w:val="24"/>
        </w:rPr>
        <w:t>率团访问</w:t>
      </w:r>
      <w:r>
        <w:rPr>
          <w:rFonts w:ascii="Arial" w:eastAsia="宋体" w:hAnsi="Arial" w:cs="Arial" w:hint="eastAsia"/>
          <w:b/>
          <w:color w:val="0E0D0D"/>
          <w:kern w:val="0"/>
          <w:sz w:val="24"/>
          <w:szCs w:val="24"/>
        </w:rPr>
        <w:t>英国爱尔兰</w:t>
      </w:r>
      <w:r w:rsidR="00327B47" w:rsidRPr="000541ED">
        <w:rPr>
          <w:rFonts w:ascii="Arial" w:eastAsia="宋体" w:hAnsi="Arial" w:cs="Arial"/>
          <w:b/>
          <w:color w:val="0E0D0D"/>
          <w:kern w:val="0"/>
          <w:sz w:val="24"/>
          <w:szCs w:val="24"/>
        </w:rPr>
        <w:t>高校</w:t>
      </w:r>
      <w:r w:rsidR="009F11CF">
        <w:rPr>
          <w:rFonts w:ascii="Arial" w:eastAsia="宋体" w:hAnsi="Arial" w:cs="Arial"/>
          <w:b/>
          <w:color w:val="0E0D0D"/>
          <w:kern w:val="0"/>
          <w:sz w:val="24"/>
          <w:szCs w:val="24"/>
        </w:rPr>
        <w:t>团组出访报告</w:t>
      </w:r>
      <w:r w:rsidR="00327B47" w:rsidRPr="000541ED">
        <w:rPr>
          <w:rFonts w:ascii="Arial" w:eastAsia="宋体" w:hAnsi="Arial" w:cs="Arial"/>
          <w:b/>
          <w:color w:val="0E0D0D"/>
          <w:kern w:val="0"/>
          <w:sz w:val="24"/>
          <w:szCs w:val="24"/>
        </w:rPr>
        <w:t xml:space="preserve"> </w:t>
      </w:r>
    </w:p>
    <w:p w:rsidR="00A13B58" w:rsidRPr="00A13B58" w:rsidRDefault="00A13B58" w:rsidP="00A13B58">
      <w:pPr>
        <w:pStyle w:val="a7"/>
        <w:widowControl/>
        <w:numPr>
          <w:ilvl w:val="0"/>
          <w:numId w:val="9"/>
        </w:numPr>
        <w:shd w:val="clear" w:color="auto" w:fill="FFFFFF"/>
        <w:spacing w:before="100" w:beforeAutospacing="1" w:after="150" w:line="420" w:lineRule="atLeast"/>
        <w:ind w:firstLineChars="0"/>
        <w:jc w:val="left"/>
        <w:rPr>
          <w:rFonts w:ascii="微软雅黑" w:eastAsia="微软雅黑" w:hAnsi="微软雅黑" w:cs="Arial"/>
          <w:b/>
          <w:bCs/>
          <w:color w:val="585858"/>
          <w:kern w:val="0"/>
          <w:sz w:val="20"/>
          <w:szCs w:val="20"/>
        </w:rPr>
      </w:pPr>
      <w:r w:rsidRPr="00A13B58">
        <w:rPr>
          <w:rFonts w:ascii="微软雅黑" w:eastAsia="微软雅黑" w:hAnsi="微软雅黑" w:cs="Arial" w:hint="eastAsia"/>
          <w:b/>
          <w:bCs/>
          <w:color w:val="585858"/>
          <w:kern w:val="0"/>
          <w:sz w:val="20"/>
          <w:szCs w:val="20"/>
        </w:rPr>
        <w:t>访问基本情况</w:t>
      </w:r>
    </w:p>
    <w:p w:rsidR="00080C6C" w:rsidRPr="00A13B58" w:rsidRDefault="00080C6C" w:rsidP="00A13B58">
      <w:pPr>
        <w:widowControl/>
        <w:shd w:val="clear" w:color="auto" w:fill="FFFFFF"/>
        <w:spacing w:before="100" w:beforeAutospacing="1" w:after="150" w:line="420" w:lineRule="atLeast"/>
        <w:ind w:firstLineChars="200" w:firstLine="400"/>
        <w:jc w:val="left"/>
        <w:rPr>
          <w:rFonts w:ascii="微软雅黑" w:eastAsia="微软雅黑" w:hAnsi="微软雅黑" w:cs="Arial"/>
          <w:color w:val="585858"/>
          <w:kern w:val="0"/>
          <w:sz w:val="20"/>
          <w:szCs w:val="20"/>
        </w:rPr>
      </w:pPr>
      <w:r w:rsidRPr="00A13B58">
        <w:rPr>
          <w:rFonts w:ascii="微软雅黑" w:eastAsia="微软雅黑" w:hAnsi="微软雅黑" w:cs="Arial" w:hint="eastAsia"/>
          <w:color w:val="585858"/>
          <w:kern w:val="0"/>
          <w:sz w:val="20"/>
          <w:szCs w:val="20"/>
        </w:rPr>
        <w:t>10月9日至10月16日，邹龙飞副书记率我校代表团先后访问了英国博尔顿大学、普利茅斯大学和爱尔兰都柏林理工大学，与上述高校就校际合作交流的开拓与深化进行了充分商谈，访问取得丰硕成果。</w:t>
      </w:r>
    </w:p>
    <w:p w:rsidR="00080C6C" w:rsidRDefault="00080C6C" w:rsidP="00080C6C">
      <w:pPr>
        <w:widowControl/>
        <w:shd w:val="clear" w:color="auto" w:fill="FFFFFF"/>
        <w:spacing w:before="100" w:beforeAutospacing="1" w:after="150" w:line="420" w:lineRule="atLeast"/>
        <w:ind w:firstLine="398"/>
        <w:jc w:val="left"/>
        <w:rPr>
          <w:rFonts w:ascii="微软雅黑" w:eastAsia="微软雅黑" w:hAnsi="微软雅黑" w:cs="Arial"/>
          <w:color w:val="585858"/>
          <w:kern w:val="0"/>
          <w:sz w:val="20"/>
          <w:szCs w:val="20"/>
        </w:rPr>
      </w:pPr>
      <w:r>
        <w:rPr>
          <w:rFonts w:ascii="微软雅黑" w:eastAsia="微软雅黑" w:hAnsi="微软雅黑" w:cs="Arial" w:hint="eastAsia"/>
          <w:color w:val="585858"/>
          <w:kern w:val="0"/>
          <w:sz w:val="20"/>
          <w:szCs w:val="20"/>
        </w:rPr>
        <w:t>10</w:t>
      </w:r>
      <w:r w:rsidRPr="000541ED">
        <w:rPr>
          <w:rFonts w:ascii="微软雅黑" w:eastAsia="微软雅黑" w:hAnsi="微软雅黑" w:cs="Arial" w:hint="eastAsia"/>
          <w:color w:val="585858"/>
          <w:kern w:val="0"/>
          <w:sz w:val="20"/>
          <w:szCs w:val="20"/>
        </w:rPr>
        <w:t>月</w:t>
      </w:r>
      <w:r>
        <w:rPr>
          <w:rFonts w:ascii="微软雅黑" w:eastAsia="微软雅黑" w:hAnsi="微软雅黑" w:cs="Arial" w:hint="eastAsia"/>
          <w:color w:val="585858"/>
          <w:kern w:val="0"/>
          <w:sz w:val="20"/>
          <w:szCs w:val="20"/>
        </w:rPr>
        <w:t>10日，</w:t>
      </w:r>
      <w:r w:rsidRPr="000541ED">
        <w:rPr>
          <w:rFonts w:ascii="微软雅黑" w:eastAsia="微软雅黑" w:hAnsi="微软雅黑" w:cs="Arial" w:hint="eastAsia"/>
          <w:color w:val="585858"/>
          <w:kern w:val="0"/>
          <w:sz w:val="20"/>
          <w:szCs w:val="20"/>
        </w:rPr>
        <w:t>代表团一行访问了</w:t>
      </w:r>
      <w:r>
        <w:rPr>
          <w:rFonts w:ascii="微软雅黑" w:eastAsia="微软雅黑" w:hAnsi="微软雅黑" w:cs="Arial" w:hint="eastAsia"/>
          <w:color w:val="585858"/>
          <w:kern w:val="0"/>
          <w:sz w:val="20"/>
          <w:szCs w:val="20"/>
        </w:rPr>
        <w:t>英国博尔顿大学</w:t>
      </w:r>
      <w:r w:rsidRPr="000541ED">
        <w:rPr>
          <w:rFonts w:ascii="微软雅黑" w:eastAsia="微软雅黑" w:hAnsi="微软雅黑" w:cs="Arial" w:hint="eastAsia"/>
          <w:color w:val="585858"/>
          <w:kern w:val="0"/>
          <w:sz w:val="20"/>
          <w:szCs w:val="20"/>
        </w:rPr>
        <w:t>（</w:t>
      </w:r>
      <w:r>
        <w:rPr>
          <w:rFonts w:ascii="微软雅黑" w:eastAsia="微软雅黑" w:hAnsi="微软雅黑" w:cs="Arial" w:hint="eastAsia"/>
          <w:color w:val="585858"/>
          <w:kern w:val="0"/>
          <w:sz w:val="20"/>
          <w:szCs w:val="20"/>
        </w:rPr>
        <w:t>University</w:t>
      </w:r>
      <w:r>
        <w:rPr>
          <w:rFonts w:ascii="微软雅黑" w:eastAsia="微软雅黑" w:hAnsi="微软雅黑" w:cs="Arial"/>
          <w:color w:val="585858"/>
          <w:kern w:val="0"/>
          <w:sz w:val="20"/>
          <w:szCs w:val="20"/>
        </w:rPr>
        <w:t xml:space="preserve"> of Bolton</w:t>
      </w:r>
      <w:r w:rsidRPr="000541ED">
        <w:rPr>
          <w:rFonts w:ascii="微软雅黑" w:eastAsia="微软雅黑" w:hAnsi="微软雅黑" w:cs="Arial" w:hint="eastAsia"/>
          <w:color w:val="585858"/>
          <w:kern w:val="0"/>
          <w:sz w:val="20"/>
          <w:szCs w:val="20"/>
        </w:rPr>
        <w:t>，简称</w:t>
      </w:r>
      <w:r>
        <w:rPr>
          <w:rFonts w:ascii="微软雅黑" w:eastAsia="微软雅黑" w:hAnsi="微软雅黑" w:cs="Arial"/>
          <w:color w:val="585858"/>
          <w:kern w:val="0"/>
          <w:sz w:val="20"/>
          <w:szCs w:val="20"/>
        </w:rPr>
        <w:t>UB</w:t>
      </w:r>
      <w:r w:rsidRPr="000541ED">
        <w:rPr>
          <w:rFonts w:ascii="微软雅黑" w:eastAsia="微软雅黑" w:hAnsi="微软雅黑" w:cs="Arial" w:hint="eastAsia"/>
          <w:color w:val="585858"/>
          <w:kern w:val="0"/>
          <w:sz w:val="20"/>
          <w:szCs w:val="20"/>
        </w:rPr>
        <w:t>）</w:t>
      </w:r>
      <w:r>
        <w:rPr>
          <w:rFonts w:ascii="微软雅黑" w:eastAsia="微软雅黑" w:hAnsi="微软雅黑" w:cs="Arial" w:hint="eastAsia"/>
          <w:color w:val="585858"/>
          <w:kern w:val="0"/>
          <w:sz w:val="20"/>
          <w:szCs w:val="20"/>
        </w:rPr>
        <w:t>。</w:t>
      </w:r>
      <w:r w:rsidRPr="000541ED">
        <w:rPr>
          <w:rFonts w:ascii="微软雅黑" w:eastAsia="微软雅黑" w:hAnsi="微软雅黑" w:cs="Arial" w:hint="eastAsia"/>
          <w:color w:val="585858"/>
          <w:kern w:val="0"/>
          <w:sz w:val="20"/>
          <w:szCs w:val="20"/>
        </w:rPr>
        <w:t>我校</w:t>
      </w:r>
      <w:r>
        <w:rPr>
          <w:rFonts w:ascii="微软雅黑" w:eastAsia="微软雅黑" w:hAnsi="微软雅黑" w:cs="Arial" w:hint="eastAsia"/>
          <w:color w:val="585858"/>
          <w:kern w:val="0"/>
          <w:sz w:val="20"/>
          <w:szCs w:val="20"/>
        </w:rPr>
        <w:t>于2014年，与博尔顿大学签署校际合作备忘录，期间两校领导多次互访，师生交流频繁，共同开展科学研究和举办学科竞赛等多种形式的合作。 代表团在博尔顿大学</w:t>
      </w:r>
      <w:r w:rsidRPr="000541ED">
        <w:rPr>
          <w:rFonts w:ascii="微软雅黑" w:eastAsia="微软雅黑" w:hAnsi="微软雅黑" w:cs="Arial" w:hint="eastAsia"/>
          <w:color w:val="585858"/>
          <w:kern w:val="0"/>
          <w:sz w:val="20"/>
          <w:szCs w:val="20"/>
        </w:rPr>
        <w:t>，受到了该校副校长</w:t>
      </w:r>
      <w:r>
        <w:rPr>
          <w:rFonts w:ascii="微软雅黑" w:eastAsia="微软雅黑" w:hAnsi="微软雅黑" w:cs="Arial"/>
          <w:color w:val="585858"/>
          <w:kern w:val="0"/>
          <w:sz w:val="20"/>
          <w:szCs w:val="20"/>
        </w:rPr>
        <w:t xml:space="preserve">Zubair </w:t>
      </w:r>
      <w:proofErr w:type="spellStart"/>
      <w:r>
        <w:rPr>
          <w:rFonts w:ascii="微软雅黑" w:eastAsia="微软雅黑" w:hAnsi="微软雅黑" w:cs="Arial"/>
          <w:color w:val="585858"/>
          <w:kern w:val="0"/>
          <w:sz w:val="20"/>
          <w:szCs w:val="20"/>
        </w:rPr>
        <w:t>Hanslot</w:t>
      </w:r>
      <w:proofErr w:type="spellEnd"/>
      <w:r>
        <w:rPr>
          <w:rFonts w:ascii="微软雅黑" w:eastAsia="微软雅黑" w:hAnsi="微软雅黑" w:cs="Arial" w:hint="eastAsia"/>
          <w:color w:val="585858"/>
          <w:kern w:val="0"/>
          <w:sz w:val="20"/>
          <w:szCs w:val="20"/>
        </w:rPr>
        <w:t>博士</w:t>
      </w:r>
      <w:r w:rsidRPr="000541ED">
        <w:rPr>
          <w:rFonts w:ascii="微软雅黑" w:eastAsia="微软雅黑" w:hAnsi="微软雅黑" w:cs="Arial" w:hint="eastAsia"/>
          <w:color w:val="585858"/>
          <w:kern w:val="0"/>
          <w:sz w:val="20"/>
          <w:szCs w:val="20"/>
        </w:rPr>
        <w:t>以及相关负责人的热情接待。</w:t>
      </w:r>
      <w:r>
        <w:rPr>
          <w:rFonts w:ascii="微软雅黑" w:eastAsia="微软雅黑" w:hAnsi="微软雅黑" w:cs="Arial" w:hint="eastAsia"/>
          <w:color w:val="585858"/>
          <w:kern w:val="0"/>
          <w:sz w:val="20"/>
          <w:szCs w:val="20"/>
        </w:rPr>
        <w:t>双方各自介绍了近期最新发展情况，探讨了新的合作领域。双方决定，在已有的工程领域的合作之外，开展艺术设计和商科管理领域的合作，尝试中外合作办学。</w:t>
      </w:r>
      <w:r w:rsidRPr="000541ED">
        <w:rPr>
          <w:rFonts w:ascii="微软雅黑" w:eastAsia="微软雅黑" w:hAnsi="微软雅黑" w:cs="Arial" w:hint="eastAsia"/>
          <w:color w:val="585858"/>
          <w:kern w:val="0"/>
          <w:sz w:val="20"/>
          <w:szCs w:val="20"/>
        </w:rPr>
        <w:t>访问期间，代表团还看望了正在该校进行</w:t>
      </w:r>
      <w:r>
        <w:rPr>
          <w:rFonts w:ascii="微软雅黑" w:eastAsia="微软雅黑" w:hAnsi="微软雅黑" w:cs="Arial" w:hint="eastAsia"/>
          <w:color w:val="585858"/>
          <w:kern w:val="0"/>
          <w:sz w:val="20"/>
          <w:szCs w:val="20"/>
        </w:rPr>
        <w:t xml:space="preserve">本科双学位学习和攻读硕士学位的学生。 </w:t>
      </w:r>
    </w:p>
    <w:p w:rsidR="003F5B32" w:rsidRDefault="003F5B32" w:rsidP="00080C6C">
      <w:pPr>
        <w:widowControl/>
        <w:shd w:val="clear" w:color="auto" w:fill="FFFFFF"/>
        <w:spacing w:before="100" w:beforeAutospacing="1" w:after="150" w:line="420" w:lineRule="atLeast"/>
        <w:ind w:firstLine="398"/>
        <w:jc w:val="left"/>
        <w:rPr>
          <w:rFonts w:ascii="微软雅黑" w:eastAsia="微软雅黑" w:hAnsi="微软雅黑" w:cs="Arial"/>
          <w:color w:val="585858"/>
          <w:kern w:val="0"/>
          <w:sz w:val="20"/>
          <w:szCs w:val="20"/>
        </w:rPr>
      </w:pPr>
      <w:r>
        <w:rPr>
          <w:rFonts w:ascii="微软雅黑" w:eastAsia="微软雅黑" w:hAnsi="微软雅黑" w:cs="Arial"/>
          <w:noProof/>
          <w:color w:val="585858"/>
          <w:kern w:val="0"/>
          <w:sz w:val="20"/>
          <w:szCs w:val="20"/>
        </w:rPr>
        <w:drawing>
          <wp:inline distT="0" distB="0" distL="0" distR="0">
            <wp:extent cx="5274310" cy="3217863"/>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博尔顿合影1.jpg"/>
                    <pic:cNvPicPr/>
                  </pic:nvPicPr>
                  <pic:blipFill>
                    <a:blip r:embed="rId7">
                      <a:extLst>
                        <a:ext uri="{28A0092B-C50C-407E-A947-70E740481C1C}">
                          <a14:useLocalDpi xmlns:a14="http://schemas.microsoft.com/office/drawing/2010/main" val="0"/>
                        </a:ext>
                      </a:extLst>
                    </a:blip>
                    <a:stretch>
                      <a:fillRect/>
                    </a:stretch>
                  </pic:blipFill>
                  <pic:spPr>
                    <a:xfrm>
                      <a:off x="0" y="0"/>
                      <a:ext cx="5279562" cy="3221067"/>
                    </a:xfrm>
                    <a:prstGeom prst="rect">
                      <a:avLst/>
                    </a:prstGeom>
                  </pic:spPr>
                </pic:pic>
              </a:graphicData>
            </a:graphic>
          </wp:inline>
        </w:drawing>
      </w:r>
    </w:p>
    <w:p w:rsidR="003F5B32" w:rsidRDefault="003F5B32" w:rsidP="00080C6C">
      <w:pPr>
        <w:widowControl/>
        <w:shd w:val="clear" w:color="auto" w:fill="FFFFFF"/>
        <w:spacing w:before="100" w:beforeAutospacing="1" w:after="150" w:line="420" w:lineRule="atLeast"/>
        <w:ind w:firstLine="398"/>
        <w:jc w:val="left"/>
        <w:rPr>
          <w:rFonts w:ascii="微软雅黑" w:eastAsia="微软雅黑" w:hAnsi="微软雅黑" w:cs="Arial"/>
          <w:color w:val="585858"/>
          <w:kern w:val="0"/>
          <w:sz w:val="20"/>
          <w:szCs w:val="20"/>
        </w:rPr>
      </w:pPr>
      <w:r>
        <w:rPr>
          <w:rFonts w:ascii="微软雅黑" w:eastAsia="微软雅黑" w:hAnsi="微软雅黑" w:cs="Arial"/>
          <w:noProof/>
          <w:color w:val="585858"/>
          <w:kern w:val="0"/>
          <w:sz w:val="20"/>
          <w:szCs w:val="20"/>
        </w:rPr>
        <w:lastRenderedPageBreak/>
        <w:drawing>
          <wp:inline distT="0" distB="0" distL="0" distR="0">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与两个学生合影.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080C6C" w:rsidRDefault="00080C6C" w:rsidP="003F5B32">
      <w:pPr>
        <w:widowControl/>
        <w:shd w:val="clear" w:color="auto" w:fill="FFFFFF"/>
        <w:spacing w:before="100" w:beforeAutospacing="1" w:after="150" w:line="420" w:lineRule="atLeast"/>
        <w:ind w:firstLine="398"/>
        <w:jc w:val="left"/>
        <w:rPr>
          <w:rFonts w:ascii="微软雅黑" w:eastAsia="微软雅黑" w:hAnsi="微软雅黑" w:cs="Arial"/>
          <w:color w:val="585858"/>
          <w:kern w:val="0"/>
          <w:sz w:val="20"/>
          <w:szCs w:val="20"/>
        </w:rPr>
      </w:pPr>
      <w:bookmarkStart w:id="0" w:name="_Hlk21740963"/>
      <w:r>
        <w:rPr>
          <w:rFonts w:ascii="微软雅黑" w:eastAsia="微软雅黑" w:hAnsi="微软雅黑" w:cs="Arial" w:hint="eastAsia"/>
          <w:color w:val="585858"/>
          <w:kern w:val="0"/>
          <w:sz w:val="20"/>
          <w:szCs w:val="20"/>
        </w:rPr>
        <w:t>10</w:t>
      </w:r>
      <w:r w:rsidRPr="000541ED">
        <w:rPr>
          <w:rFonts w:ascii="微软雅黑" w:eastAsia="微软雅黑" w:hAnsi="微软雅黑" w:cs="Arial" w:hint="eastAsia"/>
          <w:color w:val="585858"/>
          <w:kern w:val="0"/>
          <w:sz w:val="20"/>
          <w:szCs w:val="20"/>
        </w:rPr>
        <w:t>月</w:t>
      </w:r>
      <w:r>
        <w:rPr>
          <w:rFonts w:ascii="微软雅黑" w:eastAsia="微软雅黑" w:hAnsi="微软雅黑" w:cs="Arial" w:hint="eastAsia"/>
          <w:color w:val="585858"/>
          <w:kern w:val="0"/>
          <w:sz w:val="20"/>
          <w:szCs w:val="20"/>
        </w:rPr>
        <w:t>11</w:t>
      </w:r>
      <w:r w:rsidRPr="000541ED">
        <w:rPr>
          <w:rFonts w:ascii="微软雅黑" w:eastAsia="微软雅黑" w:hAnsi="微软雅黑" w:cs="Arial" w:hint="eastAsia"/>
          <w:color w:val="585858"/>
          <w:kern w:val="0"/>
          <w:sz w:val="20"/>
          <w:szCs w:val="20"/>
        </w:rPr>
        <w:t>日，代表团一行访问了</w:t>
      </w:r>
      <w:r>
        <w:rPr>
          <w:rFonts w:ascii="微软雅黑" w:eastAsia="微软雅黑" w:hAnsi="微软雅黑" w:cs="Arial" w:hint="eastAsia"/>
          <w:color w:val="585858"/>
          <w:kern w:val="0"/>
          <w:sz w:val="20"/>
          <w:szCs w:val="20"/>
        </w:rPr>
        <w:t>英国普利茅斯大学</w:t>
      </w:r>
      <w:r w:rsidRPr="000541ED">
        <w:rPr>
          <w:rFonts w:ascii="微软雅黑" w:eastAsia="微软雅黑" w:hAnsi="微软雅黑" w:cs="Arial" w:hint="eastAsia"/>
          <w:color w:val="585858"/>
          <w:kern w:val="0"/>
          <w:sz w:val="20"/>
          <w:szCs w:val="20"/>
        </w:rPr>
        <w:t>。</w:t>
      </w:r>
      <w:r>
        <w:rPr>
          <w:rFonts w:ascii="微软雅黑" w:eastAsia="微软雅黑" w:hAnsi="微软雅黑" w:cs="Arial" w:hint="eastAsia"/>
          <w:color w:val="585858"/>
          <w:kern w:val="0"/>
          <w:sz w:val="20"/>
          <w:szCs w:val="20"/>
        </w:rPr>
        <w:t>普利茅斯大学成立于1825年，是英国规模最大的一所知名百年公立大学，其物流、供应链等学科在全球专业排名第一。代表团一行受到了该校副校长Simon</w:t>
      </w:r>
      <w:r>
        <w:rPr>
          <w:rFonts w:ascii="微软雅黑" w:eastAsia="微软雅黑" w:hAnsi="微软雅黑" w:cs="Arial"/>
          <w:color w:val="585858"/>
          <w:kern w:val="0"/>
          <w:sz w:val="20"/>
          <w:szCs w:val="20"/>
        </w:rPr>
        <w:t xml:space="preserve"> </w:t>
      </w:r>
      <w:r>
        <w:rPr>
          <w:rFonts w:ascii="微软雅黑" w:eastAsia="微软雅黑" w:hAnsi="微软雅黑" w:cs="Arial" w:hint="eastAsia"/>
          <w:color w:val="585858"/>
          <w:kern w:val="0"/>
          <w:sz w:val="20"/>
          <w:szCs w:val="20"/>
        </w:rPr>
        <w:t>Payne教授以及各学院院长和国交处负责人的热情接待。双方各自介绍了学校的基本情况，就各个领域的合作进行探讨，最终就工程、设计、物流、供应链、统计等学科专业领域的合作达成一致，开展学生交换、交流、双学位、</w:t>
      </w:r>
      <w:proofErr w:type="gramStart"/>
      <w:r>
        <w:rPr>
          <w:rFonts w:ascii="微软雅黑" w:eastAsia="微软雅黑" w:hAnsi="微软雅黑" w:cs="Arial" w:hint="eastAsia"/>
          <w:color w:val="585858"/>
          <w:kern w:val="0"/>
          <w:sz w:val="20"/>
          <w:szCs w:val="20"/>
        </w:rPr>
        <w:t>本硕连读</w:t>
      </w:r>
      <w:proofErr w:type="gramEnd"/>
      <w:r>
        <w:rPr>
          <w:rFonts w:ascii="微软雅黑" w:eastAsia="微软雅黑" w:hAnsi="微软雅黑" w:cs="Arial" w:hint="eastAsia"/>
          <w:color w:val="585858"/>
          <w:kern w:val="0"/>
          <w:sz w:val="20"/>
          <w:szCs w:val="20"/>
        </w:rPr>
        <w:t>、博士培养</w:t>
      </w:r>
      <w:r w:rsidR="002F0AD7">
        <w:rPr>
          <w:rFonts w:ascii="微软雅黑" w:eastAsia="微软雅黑" w:hAnsi="微软雅黑" w:cs="Arial" w:hint="eastAsia"/>
          <w:color w:val="585858"/>
          <w:kern w:val="0"/>
          <w:sz w:val="20"/>
          <w:szCs w:val="20"/>
        </w:rPr>
        <w:t>以及</w:t>
      </w:r>
      <w:r>
        <w:rPr>
          <w:rFonts w:ascii="微软雅黑" w:eastAsia="微软雅黑" w:hAnsi="微软雅黑" w:cs="Arial" w:hint="eastAsia"/>
          <w:color w:val="585858"/>
          <w:kern w:val="0"/>
          <w:sz w:val="20"/>
          <w:szCs w:val="20"/>
        </w:rPr>
        <w:t>合作研究等方面的合作。</w:t>
      </w:r>
      <w:r w:rsidR="00C100AE">
        <w:rPr>
          <w:rFonts w:ascii="微软雅黑" w:eastAsia="微软雅黑" w:hAnsi="微软雅黑" w:cs="Arial" w:hint="eastAsia"/>
          <w:color w:val="585858"/>
          <w:kern w:val="0"/>
          <w:sz w:val="20"/>
          <w:szCs w:val="20"/>
        </w:rPr>
        <w:t>邹龙飞副书记代表学校，签署了两校的校际合作备忘录和物流管理专业的</w:t>
      </w:r>
      <w:r w:rsidR="002F0AD7">
        <w:rPr>
          <w:rFonts w:ascii="微软雅黑" w:eastAsia="微软雅黑" w:hAnsi="微软雅黑" w:cs="Arial" w:hint="eastAsia"/>
          <w:color w:val="585858"/>
          <w:kern w:val="0"/>
          <w:sz w:val="20"/>
          <w:szCs w:val="20"/>
        </w:rPr>
        <w:t>合作协议书。</w:t>
      </w:r>
      <w:r>
        <w:rPr>
          <w:rFonts w:ascii="微软雅黑" w:eastAsia="微软雅黑" w:hAnsi="微软雅黑" w:cs="Arial" w:hint="eastAsia"/>
          <w:color w:val="585858"/>
          <w:kern w:val="0"/>
          <w:sz w:val="20"/>
          <w:szCs w:val="20"/>
        </w:rPr>
        <w:t>代表团还参观了该校的实验室等教学与科研设施。</w:t>
      </w:r>
      <w:bookmarkEnd w:id="0"/>
    </w:p>
    <w:p w:rsidR="003F5B32" w:rsidRDefault="003F5B32" w:rsidP="003F5B32">
      <w:pPr>
        <w:widowControl/>
        <w:shd w:val="clear" w:color="auto" w:fill="FFFFFF"/>
        <w:spacing w:before="100" w:beforeAutospacing="1" w:after="150" w:line="420" w:lineRule="atLeast"/>
        <w:ind w:firstLine="398"/>
        <w:jc w:val="left"/>
        <w:rPr>
          <w:rFonts w:ascii="微软雅黑" w:eastAsia="微软雅黑" w:hAnsi="微软雅黑" w:cs="Arial"/>
          <w:color w:val="585858"/>
          <w:kern w:val="0"/>
          <w:sz w:val="20"/>
          <w:szCs w:val="20"/>
        </w:rPr>
      </w:pPr>
      <w:r>
        <w:rPr>
          <w:rFonts w:ascii="微软雅黑" w:eastAsia="微软雅黑" w:hAnsi="微软雅黑" w:cs="Arial" w:hint="eastAsia"/>
          <w:noProof/>
          <w:color w:val="585858"/>
          <w:kern w:val="0"/>
          <w:sz w:val="20"/>
          <w:szCs w:val="20"/>
        </w:rPr>
        <w:lastRenderedPageBreak/>
        <w:drawing>
          <wp:inline distT="0" distB="0" distL="0" distR="0">
            <wp:extent cx="5274310" cy="29908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签约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6515" cy="2992100"/>
                    </a:xfrm>
                    <a:prstGeom prst="rect">
                      <a:avLst/>
                    </a:prstGeom>
                  </pic:spPr>
                </pic:pic>
              </a:graphicData>
            </a:graphic>
          </wp:inline>
        </w:drawing>
      </w:r>
      <w:r>
        <w:rPr>
          <w:rFonts w:ascii="微软雅黑" w:eastAsia="微软雅黑" w:hAnsi="微软雅黑" w:cs="Arial" w:hint="eastAsia"/>
          <w:noProof/>
          <w:color w:val="585858"/>
          <w:kern w:val="0"/>
          <w:sz w:val="20"/>
          <w:szCs w:val="20"/>
        </w:rPr>
        <w:drawing>
          <wp:inline distT="0" distB="0" distL="0" distR="0">
            <wp:extent cx="5274310" cy="307181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签约合影.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9496" cy="3074832"/>
                    </a:xfrm>
                    <a:prstGeom prst="rect">
                      <a:avLst/>
                    </a:prstGeom>
                  </pic:spPr>
                </pic:pic>
              </a:graphicData>
            </a:graphic>
          </wp:inline>
        </w:drawing>
      </w:r>
      <w:r w:rsidR="006A3382">
        <w:rPr>
          <w:rFonts w:ascii="微软雅黑" w:eastAsia="微软雅黑" w:hAnsi="微软雅黑" w:cs="Arial"/>
          <w:noProof/>
          <w:color w:val="585858"/>
          <w:kern w:val="0"/>
          <w:sz w:val="20"/>
          <w:szCs w:val="20"/>
        </w:rPr>
        <w:lastRenderedPageBreak/>
        <w:drawing>
          <wp:inline distT="0" distB="0" distL="0" distR="0">
            <wp:extent cx="5274310" cy="29667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ymouth1.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D32ED" w:rsidRPr="000541ED" w:rsidRDefault="003D32ED" w:rsidP="003F5B32">
      <w:pPr>
        <w:widowControl/>
        <w:shd w:val="clear" w:color="auto" w:fill="FFFFFF"/>
        <w:spacing w:before="100" w:beforeAutospacing="1" w:after="150" w:line="420" w:lineRule="atLeast"/>
        <w:ind w:firstLine="398"/>
        <w:jc w:val="left"/>
        <w:rPr>
          <w:rFonts w:ascii="微软雅黑" w:eastAsia="微软雅黑" w:hAnsi="微软雅黑" w:cs="Arial" w:hint="eastAsia"/>
          <w:color w:val="585858"/>
          <w:kern w:val="0"/>
          <w:sz w:val="20"/>
          <w:szCs w:val="20"/>
        </w:rPr>
      </w:pPr>
    </w:p>
    <w:p w:rsidR="00A13B58" w:rsidRDefault="00080C6C" w:rsidP="00A13B58">
      <w:pPr>
        <w:widowControl/>
        <w:shd w:val="clear" w:color="auto" w:fill="FFFFFF"/>
        <w:spacing w:before="100" w:beforeAutospacing="1" w:after="150" w:line="420" w:lineRule="atLeast"/>
        <w:ind w:firstLine="398"/>
        <w:jc w:val="left"/>
        <w:rPr>
          <w:rFonts w:ascii="微软雅黑" w:eastAsia="微软雅黑" w:hAnsi="微软雅黑" w:cs="Arial"/>
          <w:color w:val="585858"/>
          <w:kern w:val="0"/>
          <w:sz w:val="20"/>
          <w:szCs w:val="20"/>
        </w:rPr>
      </w:pPr>
      <w:r>
        <w:rPr>
          <w:rFonts w:ascii="微软雅黑" w:eastAsia="微软雅黑" w:hAnsi="微软雅黑" w:cs="Arial" w:hint="eastAsia"/>
          <w:color w:val="585858"/>
          <w:kern w:val="0"/>
          <w:sz w:val="20"/>
          <w:szCs w:val="20"/>
        </w:rPr>
        <w:t>10月14日，</w:t>
      </w:r>
      <w:r w:rsidRPr="000541ED">
        <w:rPr>
          <w:rFonts w:ascii="微软雅黑" w:eastAsia="微软雅黑" w:hAnsi="微软雅黑" w:cs="Arial" w:hint="eastAsia"/>
          <w:color w:val="585858"/>
          <w:kern w:val="0"/>
          <w:sz w:val="20"/>
          <w:szCs w:val="20"/>
        </w:rPr>
        <w:t>代表团一行</w:t>
      </w:r>
      <w:r>
        <w:rPr>
          <w:rFonts w:ascii="微软雅黑" w:eastAsia="微软雅黑" w:hAnsi="微软雅黑" w:cs="Arial" w:hint="eastAsia"/>
          <w:color w:val="585858"/>
          <w:kern w:val="0"/>
          <w:sz w:val="20"/>
          <w:szCs w:val="20"/>
        </w:rPr>
        <w:t>访问了爱尔兰都柏林理工大学。</w:t>
      </w:r>
      <w:r w:rsidRPr="004D5782">
        <w:rPr>
          <w:rFonts w:ascii="微软雅黑" w:eastAsia="微软雅黑" w:hAnsi="微软雅黑" w:cs="Arial"/>
          <w:color w:val="585858"/>
          <w:kern w:val="0"/>
          <w:sz w:val="20"/>
          <w:szCs w:val="20"/>
        </w:rPr>
        <w:t>都柏林理工大学(TU Dublin)是爱尔兰共和国最大的高等学府之一。该校</w:t>
      </w:r>
      <w:r>
        <w:rPr>
          <w:rFonts w:ascii="微软雅黑" w:eastAsia="微软雅黑" w:hAnsi="微软雅黑" w:cs="Arial" w:hint="eastAsia"/>
          <w:color w:val="585858"/>
          <w:kern w:val="0"/>
          <w:sz w:val="20"/>
          <w:szCs w:val="20"/>
        </w:rPr>
        <w:t>在2019年1月，</w:t>
      </w:r>
      <w:r w:rsidRPr="004D5782">
        <w:rPr>
          <w:rFonts w:ascii="微软雅黑" w:eastAsia="微软雅黑" w:hAnsi="微软雅黑" w:cs="Arial"/>
          <w:color w:val="585858"/>
          <w:kern w:val="0"/>
          <w:sz w:val="20"/>
          <w:szCs w:val="20"/>
        </w:rPr>
        <w:t xml:space="preserve">由原都柏林理工学院（Dublin Institute of Technology）、塔拉理工学院（Institute of Technology, </w:t>
      </w:r>
      <w:proofErr w:type="spellStart"/>
      <w:r w:rsidRPr="004D5782">
        <w:rPr>
          <w:rFonts w:ascii="微软雅黑" w:eastAsia="微软雅黑" w:hAnsi="微软雅黑" w:cs="Arial"/>
          <w:color w:val="585858"/>
          <w:kern w:val="0"/>
          <w:sz w:val="20"/>
          <w:szCs w:val="20"/>
        </w:rPr>
        <w:t>Tallaght</w:t>
      </w:r>
      <w:proofErr w:type="spellEnd"/>
      <w:r w:rsidRPr="004D5782">
        <w:rPr>
          <w:rFonts w:ascii="微软雅黑" w:eastAsia="微软雅黑" w:hAnsi="微软雅黑" w:cs="Arial"/>
          <w:color w:val="585858"/>
          <w:kern w:val="0"/>
          <w:sz w:val="20"/>
          <w:szCs w:val="20"/>
        </w:rPr>
        <w:t>）、布兰察斯顿理工学院（Institute of Technology, Blanchardstown）三校合并而成</w:t>
      </w:r>
      <w:r>
        <w:rPr>
          <w:rFonts w:ascii="微软雅黑" w:eastAsia="微软雅黑" w:hAnsi="微软雅黑" w:cs="Arial" w:hint="eastAsia"/>
          <w:color w:val="585858"/>
          <w:kern w:val="0"/>
          <w:sz w:val="20"/>
          <w:szCs w:val="20"/>
        </w:rPr>
        <w:t>。我校在2016年与塔拉理工学院签署校际合作备忘录。上午，在塔拉校区，受到该校区校长T</w:t>
      </w:r>
      <w:r>
        <w:rPr>
          <w:rFonts w:ascii="微软雅黑" w:eastAsia="微软雅黑" w:hAnsi="微软雅黑" w:cs="Arial"/>
          <w:color w:val="585858"/>
          <w:kern w:val="0"/>
          <w:sz w:val="20"/>
          <w:szCs w:val="20"/>
        </w:rPr>
        <w:t>h</w:t>
      </w:r>
      <w:r>
        <w:rPr>
          <w:rFonts w:ascii="微软雅黑" w:eastAsia="微软雅黑" w:hAnsi="微软雅黑" w:cs="Arial" w:hint="eastAsia"/>
          <w:color w:val="585858"/>
          <w:kern w:val="0"/>
          <w:sz w:val="20"/>
          <w:szCs w:val="20"/>
        </w:rPr>
        <w:t>om</w:t>
      </w:r>
      <w:r>
        <w:rPr>
          <w:rFonts w:ascii="微软雅黑" w:eastAsia="微软雅黑" w:hAnsi="微软雅黑" w:cs="Arial"/>
          <w:color w:val="585858"/>
          <w:kern w:val="0"/>
          <w:sz w:val="20"/>
          <w:szCs w:val="20"/>
        </w:rPr>
        <w:t>a</w:t>
      </w:r>
      <w:r>
        <w:rPr>
          <w:rFonts w:ascii="微软雅黑" w:eastAsia="微软雅黑" w:hAnsi="微软雅黑" w:cs="Arial" w:hint="eastAsia"/>
          <w:color w:val="585858"/>
          <w:kern w:val="0"/>
          <w:sz w:val="20"/>
          <w:szCs w:val="20"/>
        </w:rPr>
        <w:t>s</w:t>
      </w:r>
      <w:r>
        <w:rPr>
          <w:rFonts w:ascii="微软雅黑" w:eastAsia="微软雅黑" w:hAnsi="微软雅黑" w:cs="Arial"/>
          <w:color w:val="585858"/>
          <w:kern w:val="0"/>
          <w:sz w:val="20"/>
          <w:szCs w:val="20"/>
        </w:rPr>
        <w:t xml:space="preserve"> </w:t>
      </w:r>
      <w:r>
        <w:rPr>
          <w:rFonts w:ascii="微软雅黑" w:eastAsia="微软雅黑" w:hAnsi="微软雅黑" w:cs="Arial" w:hint="eastAsia"/>
          <w:color w:val="585858"/>
          <w:kern w:val="0"/>
          <w:sz w:val="20"/>
          <w:szCs w:val="20"/>
        </w:rPr>
        <w:t>Stone教授以及相关学院及专业负责人的</w:t>
      </w:r>
      <w:r w:rsidRPr="000541ED">
        <w:rPr>
          <w:rFonts w:ascii="微软雅黑" w:eastAsia="微软雅黑" w:hAnsi="微软雅黑" w:cs="Arial" w:hint="eastAsia"/>
          <w:color w:val="585858"/>
          <w:kern w:val="0"/>
          <w:sz w:val="20"/>
          <w:szCs w:val="20"/>
        </w:rPr>
        <w:t>热情接待</w:t>
      </w:r>
      <w:r>
        <w:rPr>
          <w:rFonts w:ascii="微软雅黑" w:eastAsia="微软雅黑" w:hAnsi="微软雅黑" w:cs="Arial" w:hint="eastAsia"/>
          <w:color w:val="585858"/>
          <w:kern w:val="0"/>
          <w:sz w:val="20"/>
          <w:szCs w:val="20"/>
        </w:rPr>
        <w:t>。双方各自介绍了学</w:t>
      </w:r>
      <w:r w:rsidR="00C100AE">
        <w:rPr>
          <w:rFonts w:ascii="微软雅黑" w:eastAsia="微软雅黑" w:hAnsi="微软雅黑" w:cs="Arial" w:hint="eastAsia"/>
          <w:color w:val="585858"/>
          <w:kern w:val="0"/>
          <w:sz w:val="20"/>
          <w:szCs w:val="20"/>
        </w:rPr>
        <w:t>校</w:t>
      </w:r>
      <w:r>
        <w:rPr>
          <w:rFonts w:ascii="微软雅黑" w:eastAsia="微软雅黑" w:hAnsi="微软雅黑" w:cs="Arial" w:hint="eastAsia"/>
          <w:color w:val="585858"/>
          <w:kern w:val="0"/>
          <w:sz w:val="20"/>
          <w:szCs w:val="20"/>
        </w:rPr>
        <w:t>的情况，并就进一步深化工科领域的合作进行了深入探讨。</w:t>
      </w:r>
      <w:r w:rsidR="00A13B58">
        <w:rPr>
          <w:rFonts w:ascii="微软雅黑" w:eastAsia="微软雅黑" w:hAnsi="微软雅黑" w:cs="Arial" w:hint="eastAsia"/>
          <w:color w:val="585858"/>
          <w:kern w:val="0"/>
          <w:sz w:val="20"/>
          <w:szCs w:val="20"/>
        </w:rPr>
        <w:t>下午，代表团一行来到了位于都柏林市中心的都柏林理工大学的Bolton</w:t>
      </w:r>
      <w:r w:rsidR="00A13B58">
        <w:rPr>
          <w:rFonts w:ascii="微软雅黑" w:eastAsia="微软雅黑" w:hAnsi="微软雅黑" w:cs="Arial"/>
          <w:color w:val="585858"/>
          <w:kern w:val="0"/>
          <w:sz w:val="20"/>
          <w:szCs w:val="20"/>
        </w:rPr>
        <w:t xml:space="preserve"> </w:t>
      </w:r>
      <w:r w:rsidR="00A13B58">
        <w:rPr>
          <w:rFonts w:ascii="微软雅黑" w:eastAsia="微软雅黑" w:hAnsi="微软雅黑" w:cs="Arial" w:hint="eastAsia"/>
          <w:color w:val="585858"/>
          <w:kern w:val="0"/>
          <w:sz w:val="20"/>
          <w:szCs w:val="20"/>
        </w:rPr>
        <w:t>St.</w:t>
      </w:r>
      <w:r w:rsidR="00A13B58">
        <w:rPr>
          <w:rFonts w:ascii="微软雅黑" w:eastAsia="微软雅黑" w:hAnsi="微软雅黑" w:cs="Arial"/>
          <w:color w:val="585858"/>
          <w:kern w:val="0"/>
          <w:sz w:val="20"/>
          <w:szCs w:val="20"/>
        </w:rPr>
        <w:t xml:space="preserve"> </w:t>
      </w:r>
      <w:r w:rsidR="00A13B58">
        <w:rPr>
          <w:rFonts w:ascii="微软雅黑" w:eastAsia="微软雅黑" w:hAnsi="微软雅黑" w:cs="Arial" w:hint="eastAsia"/>
          <w:color w:val="585858"/>
          <w:kern w:val="0"/>
          <w:sz w:val="20"/>
          <w:szCs w:val="20"/>
        </w:rPr>
        <w:t>校区以及</w:t>
      </w:r>
      <w:proofErr w:type="spellStart"/>
      <w:r w:rsidR="00A13B58" w:rsidRPr="00F01D1F">
        <w:rPr>
          <w:rFonts w:ascii="微软雅黑" w:eastAsia="微软雅黑" w:hAnsi="微软雅黑" w:cs="Arial"/>
          <w:color w:val="585858"/>
          <w:kern w:val="0"/>
          <w:sz w:val="20"/>
          <w:szCs w:val="20"/>
        </w:rPr>
        <w:t>Grangegorman</w:t>
      </w:r>
      <w:proofErr w:type="spellEnd"/>
      <w:r w:rsidR="00A13B58" w:rsidRPr="00F01D1F">
        <w:rPr>
          <w:rFonts w:ascii="微软雅黑" w:eastAsia="微软雅黑" w:hAnsi="微软雅黑" w:cs="Arial"/>
          <w:color w:val="585858"/>
          <w:kern w:val="0"/>
          <w:sz w:val="20"/>
          <w:szCs w:val="20"/>
        </w:rPr>
        <w:t>主校区</w:t>
      </w:r>
      <w:r w:rsidR="00A13B58">
        <w:rPr>
          <w:rFonts w:ascii="微软雅黑" w:eastAsia="微软雅黑" w:hAnsi="微软雅黑" w:cs="Arial" w:hint="eastAsia"/>
          <w:color w:val="585858"/>
          <w:kern w:val="0"/>
          <w:sz w:val="20"/>
          <w:szCs w:val="20"/>
        </w:rPr>
        <w:t>，参观了艺术设计相关专业实验室等教学设施以及正在建设中的主校区，讨论了彼此的合作。在主校区，受到了都柏林理工大学校长David</w:t>
      </w:r>
      <w:r w:rsidR="00A13B58">
        <w:rPr>
          <w:rFonts w:ascii="微软雅黑" w:eastAsia="微软雅黑" w:hAnsi="微软雅黑" w:cs="Arial"/>
          <w:color w:val="585858"/>
          <w:kern w:val="0"/>
          <w:sz w:val="20"/>
          <w:szCs w:val="20"/>
        </w:rPr>
        <w:t xml:space="preserve"> </w:t>
      </w:r>
      <w:r w:rsidR="00A13B58">
        <w:rPr>
          <w:rFonts w:ascii="微软雅黑" w:eastAsia="微软雅黑" w:hAnsi="微软雅黑" w:cs="Arial"/>
          <w:color w:val="585858"/>
          <w:kern w:val="0"/>
          <w:sz w:val="20"/>
          <w:szCs w:val="20"/>
        </w:rPr>
        <w:br/>
      </w:r>
      <w:r w:rsidR="00A13B58">
        <w:rPr>
          <w:rFonts w:ascii="微软雅黑" w:eastAsia="微软雅黑" w:hAnsi="微软雅黑" w:cs="Arial" w:hint="eastAsia"/>
          <w:color w:val="585858"/>
          <w:kern w:val="0"/>
          <w:sz w:val="20"/>
          <w:szCs w:val="20"/>
        </w:rPr>
        <w:t>Fitzpatrick</w:t>
      </w:r>
      <w:r w:rsidR="00A13B58">
        <w:rPr>
          <w:rFonts w:ascii="微软雅黑" w:eastAsia="微软雅黑" w:hAnsi="微软雅黑" w:cs="Arial"/>
          <w:color w:val="585858"/>
          <w:kern w:val="0"/>
          <w:sz w:val="20"/>
          <w:szCs w:val="20"/>
        </w:rPr>
        <w:t xml:space="preserve"> </w:t>
      </w:r>
      <w:r w:rsidR="00A13B58">
        <w:rPr>
          <w:rFonts w:ascii="微软雅黑" w:eastAsia="微软雅黑" w:hAnsi="微软雅黑" w:cs="Arial" w:hint="eastAsia"/>
          <w:color w:val="585858"/>
          <w:kern w:val="0"/>
          <w:sz w:val="20"/>
          <w:szCs w:val="20"/>
        </w:rPr>
        <w:t>教授的接待。</w:t>
      </w:r>
    </w:p>
    <w:p w:rsidR="00080C6C" w:rsidRDefault="00080C6C" w:rsidP="00080C6C">
      <w:pPr>
        <w:widowControl/>
        <w:shd w:val="clear" w:color="auto" w:fill="FFFFFF"/>
        <w:spacing w:before="100" w:beforeAutospacing="1" w:after="150" w:line="420" w:lineRule="atLeast"/>
        <w:ind w:firstLine="398"/>
        <w:jc w:val="left"/>
        <w:rPr>
          <w:rFonts w:ascii="微软雅黑" w:eastAsia="微软雅黑" w:hAnsi="微软雅黑" w:cs="Arial"/>
          <w:color w:val="585858"/>
          <w:kern w:val="0"/>
          <w:sz w:val="20"/>
          <w:szCs w:val="20"/>
        </w:rPr>
      </w:pPr>
      <w:r>
        <w:rPr>
          <w:rFonts w:ascii="微软雅黑" w:eastAsia="微软雅黑" w:hAnsi="微软雅黑" w:cs="Arial" w:hint="eastAsia"/>
          <w:color w:val="585858"/>
          <w:kern w:val="0"/>
          <w:sz w:val="20"/>
          <w:szCs w:val="20"/>
        </w:rPr>
        <w:t>访问期间，代表团一行看望了正在都柏林理工大学进行双学位学习的电子信息工程专业的严霞霞同学。</w:t>
      </w:r>
    </w:p>
    <w:p w:rsidR="003F5B32" w:rsidRDefault="003F5B32" w:rsidP="00080C6C">
      <w:pPr>
        <w:widowControl/>
        <w:shd w:val="clear" w:color="auto" w:fill="FFFFFF"/>
        <w:spacing w:before="100" w:beforeAutospacing="1" w:after="150" w:line="420" w:lineRule="atLeast"/>
        <w:ind w:firstLine="398"/>
        <w:jc w:val="left"/>
      </w:pPr>
      <w:r>
        <w:rPr>
          <w:rFonts w:hint="eastAsia"/>
          <w:noProof/>
        </w:rPr>
        <w:lastRenderedPageBreak/>
        <w:drawing>
          <wp:inline distT="0" distB="0" distL="0" distR="0">
            <wp:extent cx="5274310" cy="2966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 Dublin 合影.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F5B32" w:rsidRDefault="003D32ED" w:rsidP="00080C6C">
      <w:pPr>
        <w:widowControl/>
        <w:shd w:val="clear" w:color="auto" w:fill="FFFFFF"/>
        <w:spacing w:before="100" w:beforeAutospacing="1" w:after="150" w:line="420" w:lineRule="atLeast"/>
        <w:ind w:firstLine="398"/>
        <w:jc w:val="left"/>
      </w:pPr>
      <w:r>
        <w:rPr>
          <w:rFonts w:hint="eastAsia"/>
          <w:noProof/>
        </w:rPr>
        <w:drawing>
          <wp:inline distT="0" distB="0" distL="0" distR="0">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8.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D32ED" w:rsidRDefault="003D32ED" w:rsidP="00080C6C">
      <w:pPr>
        <w:widowControl/>
        <w:shd w:val="clear" w:color="auto" w:fill="FFFFFF"/>
        <w:spacing w:before="100" w:beforeAutospacing="1" w:after="150" w:line="420" w:lineRule="atLeast"/>
        <w:ind w:firstLine="398"/>
        <w:jc w:val="left"/>
      </w:pPr>
      <w:r>
        <w:rPr>
          <w:rFonts w:hint="eastAsia"/>
          <w:noProof/>
        </w:rPr>
        <w:lastRenderedPageBreak/>
        <w:drawing>
          <wp:inline distT="0" distB="0" distL="0" distR="0">
            <wp:extent cx="5274310" cy="29667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1.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6A3382" w:rsidRDefault="003D32ED" w:rsidP="00080C6C">
      <w:pPr>
        <w:widowControl/>
        <w:shd w:val="clear" w:color="auto" w:fill="FFFFFF"/>
        <w:spacing w:before="100" w:beforeAutospacing="1" w:after="150" w:line="420" w:lineRule="atLeast"/>
        <w:ind w:firstLine="398"/>
        <w:jc w:val="left"/>
      </w:pPr>
      <w:r>
        <w:rPr>
          <w:rFonts w:hint="eastAsia"/>
          <w:noProof/>
        </w:rPr>
        <w:drawing>
          <wp:inline distT="0" distB="0" distL="0" distR="0">
            <wp:extent cx="5274310" cy="29667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3.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D32ED" w:rsidRDefault="003D32ED" w:rsidP="00080C6C">
      <w:pPr>
        <w:widowControl/>
        <w:shd w:val="clear" w:color="auto" w:fill="FFFFFF"/>
        <w:spacing w:before="100" w:beforeAutospacing="1" w:after="150" w:line="420" w:lineRule="atLeast"/>
        <w:ind w:firstLine="398"/>
        <w:jc w:val="left"/>
      </w:pPr>
      <w:r>
        <w:rPr>
          <w:rFonts w:hint="eastAsia"/>
          <w:noProof/>
        </w:rPr>
        <w:lastRenderedPageBreak/>
        <w:drawing>
          <wp:inline distT="0" distB="0" distL="0" distR="0">
            <wp:extent cx="5274310" cy="29667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4.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D32ED" w:rsidRDefault="003D32ED" w:rsidP="00080C6C">
      <w:pPr>
        <w:widowControl/>
        <w:shd w:val="clear" w:color="auto" w:fill="FFFFFF"/>
        <w:spacing w:before="100" w:beforeAutospacing="1" w:after="150" w:line="420" w:lineRule="atLeast"/>
        <w:ind w:firstLine="398"/>
        <w:jc w:val="left"/>
      </w:pPr>
      <w:r>
        <w:rPr>
          <w:rFonts w:hint="eastAsia"/>
          <w:noProof/>
        </w:rPr>
        <w:drawing>
          <wp:inline distT="0" distB="0" distL="0" distR="0">
            <wp:extent cx="5274310" cy="29667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5.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D32ED" w:rsidRDefault="003D32ED" w:rsidP="00080C6C">
      <w:pPr>
        <w:widowControl/>
        <w:shd w:val="clear" w:color="auto" w:fill="FFFFFF"/>
        <w:spacing w:before="100" w:beforeAutospacing="1" w:after="150" w:line="420" w:lineRule="atLeast"/>
        <w:ind w:firstLine="398"/>
        <w:jc w:val="left"/>
      </w:pPr>
      <w:r>
        <w:rPr>
          <w:rFonts w:hint="eastAsia"/>
          <w:noProof/>
        </w:rPr>
        <w:lastRenderedPageBreak/>
        <w:drawing>
          <wp:inline distT="0" distB="0" distL="0" distR="0">
            <wp:extent cx="5274310" cy="305752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6.jpg"/>
                    <pic:cNvPicPr/>
                  </pic:nvPicPr>
                  <pic:blipFill>
                    <a:blip r:embed="rId18">
                      <a:extLst>
                        <a:ext uri="{28A0092B-C50C-407E-A947-70E740481C1C}">
                          <a14:useLocalDpi xmlns:a14="http://schemas.microsoft.com/office/drawing/2010/main" val="0"/>
                        </a:ext>
                      </a:extLst>
                    </a:blip>
                    <a:stretch>
                      <a:fillRect/>
                    </a:stretch>
                  </pic:blipFill>
                  <pic:spPr>
                    <a:xfrm>
                      <a:off x="0" y="0"/>
                      <a:ext cx="5286270" cy="3064458"/>
                    </a:xfrm>
                    <a:prstGeom prst="rect">
                      <a:avLst/>
                    </a:prstGeom>
                  </pic:spPr>
                </pic:pic>
              </a:graphicData>
            </a:graphic>
          </wp:inline>
        </w:drawing>
      </w:r>
    </w:p>
    <w:p w:rsidR="003D32ED" w:rsidRDefault="003D32ED" w:rsidP="00080C6C">
      <w:pPr>
        <w:widowControl/>
        <w:shd w:val="clear" w:color="auto" w:fill="FFFFFF"/>
        <w:spacing w:before="100" w:beforeAutospacing="1" w:after="150" w:line="420" w:lineRule="atLeast"/>
        <w:ind w:firstLine="398"/>
        <w:jc w:val="left"/>
      </w:pPr>
      <w:r>
        <w:rPr>
          <w:rFonts w:hint="eastAsia"/>
          <w:noProof/>
        </w:rPr>
        <w:drawing>
          <wp:inline distT="0" distB="0" distL="0" distR="0">
            <wp:extent cx="5274310" cy="27813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7.jpg"/>
                    <pic:cNvPicPr/>
                  </pic:nvPicPr>
                  <pic:blipFill>
                    <a:blip r:embed="rId19">
                      <a:extLst>
                        <a:ext uri="{28A0092B-C50C-407E-A947-70E740481C1C}">
                          <a14:useLocalDpi xmlns:a14="http://schemas.microsoft.com/office/drawing/2010/main" val="0"/>
                        </a:ext>
                      </a:extLst>
                    </a:blip>
                    <a:stretch>
                      <a:fillRect/>
                    </a:stretch>
                  </pic:blipFill>
                  <pic:spPr>
                    <a:xfrm>
                      <a:off x="0" y="0"/>
                      <a:ext cx="5275974" cy="2782177"/>
                    </a:xfrm>
                    <a:prstGeom prst="rect">
                      <a:avLst/>
                    </a:prstGeom>
                  </pic:spPr>
                </pic:pic>
              </a:graphicData>
            </a:graphic>
          </wp:inline>
        </w:drawing>
      </w:r>
    </w:p>
    <w:p w:rsidR="003D32ED" w:rsidRPr="00C33CAD" w:rsidRDefault="003D32ED" w:rsidP="00080C6C">
      <w:pPr>
        <w:widowControl/>
        <w:shd w:val="clear" w:color="auto" w:fill="FFFFFF"/>
        <w:spacing w:before="100" w:beforeAutospacing="1" w:after="150" w:line="420" w:lineRule="atLeast"/>
        <w:ind w:firstLine="398"/>
        <w:jc w:val="left"/>
        <w:rPr>
          <w:rFonts w:hint="eastAsia"/>
        </w:rPr>
      </w:pPr>
    </w:p>
    <w:p w:rsidR="00080C6C" w:rsidRDefault="00080C6C" w:rsidP="00080C6C">
      <w:pPr>
        <w:widowControl/>
        <w:shd w:val="clear" w:color="auto" w:fill="FFFFFF"/>
        <w:spacing w:beforeAutospacing="1" w:after="150" w:line="420" w:lineRule="atLeast"/>
        <w:jc w:val="left"/>
        <w:rPr>
          <w:rFonts w:ascii="微软雅黑" w:eastAsia="微软雅黑" w:hAnsi="微软雅黑" w:cs="Arial"/>
          <w:color w:val="585858"/>
          <w:kern w:val="0"/>
          <w:sz w:val="20"/>
          <w:szCs w:val="20"/>
        </w:rPr>
      </w:pPr>
      <w:r>
        <w:rPr>
          <w:rFonts w:ascii="微软雅黑" w:eastAsia="微软雅黑" w:hAnsi="微软雅黑" w:cs="Arial"/>
          <w:color w:val="585858"/>
          <w:kern w:val="0"/>
          <w:sz w:val="20"/>
          <w:szCs w:val="20"/>
        </w:rPr>
        <w:t xml:space="preserve"> </w:t>
      </w:r>
      <w:r w:rsidRPr="000541ED">
        <w:rPr>
          <w:rFonts w:ascii="微软雅黑" w:eastAsia="微软雅黑" w:hAnsi="微软雅黑" w:cs="Arial" w:hint="eastAsia"/>
          <w:color w:val="585858"/>
          <w:kern w:val="0"/>
          <w:sz w:val="20"/>
          <w:szCs w:val="20"/>
        </w:rPr>
        <w:t>  随团出访的有国际交流处、</w:t>
      </w:r>
      <w:r>
        <w:rPr>
          <w:rFonts w:ascii="微软雅黑" w:eastAsia="微软雅黑" w:hAnsi="微软雅黑" w:cs="Arial" w:hint="eastAsia"/>
          <w:color w:val="585858"/>
          <w:kern w:val="0"/>
          <w:sz w:val="20"/>
          <w:szCs w:val="20"/>
        </w:rPr>
        <w:t>工学部</w:t>
      </w:r>
      <w:r w:rsidRPr="000541ED">
        <w:rPr>
          <w:rFonts w:ascii="微软雅黑" w:eastAsia="微软雅黑" w:hAnsi="微软雅黑" w:cs="Arial" w:hint="eastAsia"/>
          <w:color w:val="585858"/>
          <w:kern w:val="0"/>
          <w:sz w:val="20"/>
          <w:szCs w:val="20"/>
        </w:rPr>
        <w:t>、</w:t>
      </w:r>
      <w:r>
        <w:rPr>
          <w:rFonts w:ascii="微软雅黑" w:eastAsia="微软雅黑" w:hAnsi="微软雅黑" w:cs="Arial" w:hint="eastAsia"/>
          <w:color w:val="585858"/>
          <w:kern w:val="0"/>
          <w:sz w:val="20"/>
          <w:szCs w:val="20"/>
        </w:rPr>
        <w:t>文理学部、应用艺术设计</w:t>
      </w:r>
      <w:r w:rsidRPr="000541ED">
        <w:rPr>
          <w:rFonts w:ascii="微软雅黑" w:eastAsia="微软雅黑" w:hAnsi="微软雅黑" w:cs="Arial" w:hint="eastAsia"/>
          <w:color w:val="585858"/>
          <w:kern w:val="0"/>
          <w:sz w:val="20"/>
          <w:szCs w:val="20"/>
        </w:rPr>
        <w:t xml:space="preserve">学院相关负责人及教师代表。　</w:t>
      </w:r>
    </w:p>
    <w:p w:rsidR="006A3382" w:rsidRDefault="006A3382" w:rsidP="00080C6C">
      <w:pPr>
        <w:widowControl/>
        <w:shd w:val="clear" w:color="auto" w:fill="FFFFFF"/>
        <w:spacing w:beforeAutospacing="1" w:after="150" w:line="420" w:lineRule="atLeast"/>
        <w:jc w:val="left"/>
        <w:rPr>
          <w:rFonts w:ascii="微软雅黑" w:eastAsia="微软雅黑" w:hAnsi="微软雅黑" w:cs="Arial"/>
          <w:color w:val="585858"/>
          <w:kern w:val="0"/>
          <w:sz w:val="20"/>
          <w:szCs w:val="20"/>
        </w:rPr>
      </w:pPr>
    </w:p>
    <w:p w:rsidR="006A3382" w:rsidRPr="000541ED" w:rsidRDefault="006A3382" w:rsidP="00080C6C">
      <w:pPr>
        <w:widowControl/>
        <w:shd w:val="clear" w:color="auto" w:fill="FFFFFF"/>
        <w:spacing w:beforeAutospacing="1" w:after="150" w:line="420" w:lineRule="atLeast"/>
        <w:jc w:val="left"/>
        <w:rPr>
          <w:rFonts w:ascii="微软雅黑" w:eastAsia="微软雅黑" w:hAnsi="微软雅黑" w:cs="Arial" w:hint="eastAsia"/>
          <w:color w:val="585858"/>
          <w:kern w:val="0"/>
          <w:sz w:val="20"/>
          <w:szCs w:val="20"/>
        </w:rPr>
      </w:pPr>
    </w:p>
    <w:p w:rsidR="009F11CF" w:rsidRPr="00A13B58" w:rsidRDefault="009F11CF" w:rsidP="00A13B58">
      <w:pPr>
        <w:pStyle w:val="a7"/>
        <w:numPr>
          <w:ilvl w:val="0"/>
          <w:numId w:val="9"/>
        </w:numPr>
        <w:ind w:firstLineChars="0"/>
        <w:rPr>
          <w:rFonts w:ascii="微软雅黑" w:eastAsia="微软雅黑" w:hAnsi="微软雅黑" w:cs="Arial"/>
          <w:b/>
          <w:bCs/>
          <w:color w:val="585858"/>
          <w:kern w:val="0"/>
          <w:sz w:val="20"/>
          <w:szCs w:val="20"/>
        </w:rPr>
      </w:pPr>
      <w:r w:rsidRPr="00A13B58">
        <w:rPr>
          <w:rFonts w:ascii="微软雅黑" w:eastAsia="微软雅黑" w:hAnsi="微软雅黑" w:cs="Arial" w:hint="eastAsia"/>
          <w:b/>
          <w:bCs/>
          <w:color w:val="585858"/>
          <w:kern w:val="0"/>
          <w:sz w:val="20"/>
          <w:szCs w:val="20"/>
        </w:rPr>
        <w:lastRenderedPageBreak/>
        <w:t>邀请方介绍</w:t>
      </w:r>
    </w:p>
    <w:p w:rsidR="00327B47" w:rsidRPr="00643AC5" w:rsidRDefault="00B97434" w:rsidP="00722EC0">
      <w:pPr>
        <w:pStyle w:val="a7"/>
        <w:numPr>
          <w:ilvl w:val="0"/>
          <w:numId w:val="2"/>
        </w:numPr>
        <w:ind w:firstLineChars="0"/>
        <w:rPr>
          <w:rFonts w:ascii="微软雅黑" w:eastAsia="微软雅黑" w:hAnsi="微软雅黑" w:cs="Arial"/>
          <w:b/>
          <w:color w:val="585858"/>
          <w:kern w:val="0"/>
          <w:sz w:val="20"/>
          <w:szCs w:val="20"/>
        </w:rPr>
      </w:pPr>
      <w:r>
        <w:rPr>
          <w:rFonts w:ascii="微软雅黑" w:eastAsia="微软雅黑" w:hAnsi="微软雅黑" w:cs="Arial" w:hint="eastAsia"/>
          <w:b/>
          <w:color w:val="585858"/>
          <w:kern w:val="0"/>
          <w:sz w:val="20"/>
          <w:szCs w:val="20"/>
        </w:rPr>
        <w:t>英国博尔顿大学</w:t>
      </w:r>
    </w:p>
    <w:p w:rsidR="00080C6C" w:rsidRPr="00B97434"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英国博尔顿大学(University of Bolton)地处英格兰西北部，是一所公立性质的大学。学校前身可追溯到1824年，现有教职工600余人，学生11000多人，其中百分之八十的学生来自博尔顿市和英格兰西北地区，另有来自七十多个国家的国际学生。博尔顿大学非常自豪其优异的学术, 以及其将学生才能和现实结合的教学特色。</w:t>
      </w:r>
    </w:p>
    <w:p w:rsidR="00080C6C" w:rsidRPr="00B97434"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博尔顿大学毗邻港口城市利物浦和国际都市曼彻斯特</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学校地处市中心，距离博尔顿火车站仅5分钟步行距离，至英国北部最大枢纽曼彻斯特市中心车程仅20分钟，离曼彻斯特国际机场车程仅40分钟。</w:t>
      </w:r>
    </w:p>
    <w:p w:rsidR="00080C6C" w:rsidRPr="00B97434"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博尔顿大学拥有一系列先进的教学与实践设施。其中包括工程学院在机械、材料工程方面领先全英的研究实验室，其研究与教学水平常年在英国保持前列。2013年4月，由英国皇室安妮公主亲自揭幕的博尔顿体育馆Bolton One正式落成投入使用。</w:t>
      </w:r>
    </w:p>
    <w:p w:rsidR="00080C6C" w:rsidRPr="00B97434"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学校</w:t>
      </w:r>
      <w:r w:rsidRPr="00B97434">
        <w:rPr>
          <w:rFonts w:ascii="微软雅黑" w:eastAsia="微软雅黑" w:hAnsi="微软雅黑" w:cs="Arial" w:hint="eastAsia"/>
          <w:color w:val="585858"/>
          <w:sz w:val="20"/>
          <w:szCs w:val="20"/>
        </w:rPr>
        <w:t>设有</w:t>
      </w:r>
      <w:r w:rsidRPr="00B97434">
        <w:rPr>
          <w:rFonts w:ascii="微软雅黑" w:eastAsia="微软雅黑" w:hAnsi="微软雅黑" w:cs="Arial"/>
          <w:color w:val="585858"/>
          <w:sz w:val="20"/>
          <w:szCs w:val="20"/>
        </w:rPr>
        <w:t>艺术与传媒</w:t>
      </w:r>
      <w:r w:rsidRPr="00B97434">
        <w:rPr>
          <w:rFonts w:ascii="微软雅黑" w:eastAsia="微软雅黑" w:hAnsi="微软雅黑" w:cs="Arial" w:hint="eastAsia"/>
          <w:color w:val="585858"/>
          <w:sz w:val="20"/>
          <w:szCs w:val="20"/>
        </w:rPr>
        <w:t>学院、</w:t>
      </w:r>
      <w:r w:rsidRPr="00B97434">
        <w:rPr>
          <w:rFonts w:ascii="微软雅黑" w:eastAsia="微软雅黑" w:hAnsi="微软雅黑" w:cs="Arial"/>
          <w:color w:val="585858"/>
          <w:sz w:val="20"/>
          <w:szCs w:val="20"/>
        </w:rPr>
        <w:t>商学院</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创新技术学院、工程学院、教育与心理学院、健康与社区研究学院</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材料技术研究中心</w:t>
      </w:r>
      <w:r w:rsidRPr="00B97434">
        <w:rPr>
          <w:rFonts w:ascii="微软雅黑" w:eastAsia="微软雅黑" w:hAnsi="微软雅黑" w:cs="Arial" w:hint="eastAsia"/>
          <w:color w:val="585858"/>
          <w:sz w:val="20"/>
          <w:szCs w:val="20"/>
        </w:rPr>
        <w:t>等，</w:t>
      </w:r>
      <w:r w:rsidRPr="00B97434">
        <w:rPr>
          <w:rFonts w:ascii="微软雅黑" w:eastAsia="微软雅黑" w:hAnsi="微软雅黑" w:cs="Arial"/>
          <w:color w:val="585858"/>
          <w:sz w:val="20"/>
          <w:szCs w:val="20"/>
        </w:rPr>
        <w:t>开设本科、硕士、博士课程。</w:t>
      </w:r>
    </w:p>
    <w:p w:rsidR="00080C6C" w:rsidRPr="00B97434"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博尔顿大学材料技术研究中心是一所世界一流的涉及材料与新能源研发的科研与教学机构，在2013年TIMES大学材料科技专业排名中位列英国第12。目前除了担负研发世界领先的材料科技，如防火</w:t>
      </w:r>
      <w:r w:rsidRPr="00B97434">
        <w:rPr>
          <w:rFonts w:ascii="微软雅黑" w:eastAsia="微软雅黑" w:hAnsi="微软雅黑" w:cs="Arial" w:hint="eastAsia"/>
          <w:color w:val="585858"/>
          <w:sz w:val="20"/>
          <w:szCs w:val="20"/>
        </w:rPr>
        <w:t>、</w:t>
      </w:r>
      <w:proofErr w:type="gramStart"/>
      <w:r w:rsidRPr="00B97434">
        <w:rPr>
          <w:rFonts w:ascii="微软雅黑" w:eastAsia="微软雅黑" w:hAnsi="微软雅黑" w:cs="Arial"/>
          <w:color w:val="585858"/>
          <w:sz w:val="20"/>
          <w:szCs w:val="20"/>
        </w:rPr>
        <w:t>防刀刺</w:t>
      </w:r>
      <w:proofErr w:type="gramEnd"/>
      <w:r w:rsidRPr="00B97434">
        <w:rPr>
          <w:rFonts w:ascii="微软雅黑" w:eastAsia="微软雅黑" w:hAnsi="微软雅黑" w:cs="Arial"/>
          <w:color w:val="585858"/>
          <w:sz w:val="20"/>
          <w:szCs w:val="20"/>
        </w:rPr>
        <w:t>材料</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医疗伤病用材料</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新能源材料，</w:t>
      </w:r>
      <w:r w:rsidRPr="00B97434">
        <w:rPr>
          <w:rFonts w:ascii="微软雅黑" w:eastAsia="微软雅黑" w:hAnsi="微软雅黑" w:cs="Arial" w:hint="eastAsia"/>
          <w:color w:val="585858"/>
          <w:sz w:val="20"/>
          <w:szCs w:val="20"/>
        </w:rPr>
        <w:t>另外</w:t>
      </w:r>
      <w:r w:rsidRPr="00B97434">
        <w:rPr>
          <w:rFonts w:ascii="微软雅黑" w:eastAsia="微软雅黑" w:hAnsi="微软雅黑" w:cs="Arial"/>
          <w:color w:val="585858"/>
          <w:sz w:val="20"/>
          <w:szCs w:val="20"/>
        </w:rPr>
        <w:t>还在以上领域开设硕士阶段课程供本地和国际学生学习研究。</w:t>
      </w:r>
    </w:p>
    <w:p w:rsidR="00080C6C" w:rsidRPr="00B97434"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工程学院除了提供全面的各类常规实用科目专业以外，还受到业内诸多认可，例如与德国South Westphalia University of Applied Science大学（位于多特蒙德）合作开办一年制系统控制管理硕士课程。成绩优异的学生可选择在英国主修一学期专业课，然后前往德国主修另</w:t>
      </w:r>
      <w:r w:rsidRPr="00B97434">
        <w:rPr>
          <w:rFonts w:ascii="微软雅黑" w:eastAsia="微软雅黑" w:hAnsi="微软雅黑" w:cs="Arial"/>
          <w:color w:val="585858"/>
          <w:sz w:val="20"/>
          <w:szCs w:val="20"/>
        </w:rPr>
        <w:lastRenderedPageBreak/>
        <w:t>一学期专业课，返回英国完成毕业设计论文后将获得英德两校两个硕士学位。</w:t>
      </w:r>
      <w:proofErr w:type="gramStart"/>
      <w:r w:rsidRPr="00B97434">
        <w:rPr>
          <w:rFonts w:ascii="微软雅黑" w:eastAsia="微软雅黑" w:hAnsi="微软雅黑" w:cs="Arial"/>
          <w:color w:val="585858"/>
          <w:sz w:val="20"/>
          <w:szCs w:val="20"/>
        </w:rPr>
        <w:t>且专业</w:t>
      </w:r>
      <w:proofErr w:type="gramEnd"/>
      <w:r w:rsidRPr="00B97434">
        <w:rPr>
          <w:rFonts w:ascii="微软雅黑" w:eastAsia="微软雅黑" w:hAnsi="微软雅黑" w:cs="Arial"/>
          <w:color w:val="585858"/>
          <w:sz w:val="20"/>
          <w:szCs w:val="20"/>
        </w:rPr>
        <w:t>方向灵活，可在机械</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电子</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机电</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土木</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环境</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能源领域中选择。</w:t>
      </w:r>
    </w:p>
    <w:p w:rsidR="00080C6C" w:rsidRPr="00B97434"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 xml:space="preserve">创新科技系与索尼公司合作，将新出品的索尼Sony </w:t>
      </w:r>
      <w:proofErr w:type="spellStart"/>
      <w:r w:rsidRPr="00B97434">
        <w:rPr>
          <w:rFonts w:ascii="微软雅黑" w:eastAsia="微软雅黑" w:hAnsi="微软雅黑" w:cs="Arial"/>
          <w:color w:val="585858"/>
          <w:sz w:val="20"/>
          <w:szCs w:val="20"/>
        </w:rPr>
        <w:t>Playstation</w:t>
      </w:r>
      <w:proofErr w:type="spellEnd"/>
      <w:r w:rsidRPr="00B97434">
        <w:rPr>
          <w:rFonts w:ascii="微软雅黑" w:eastAsia="微软雅黑" w:hAnsi="微软雅黑" w:cs="Arial"/>
          <w:color w:val="585858"/>
          <w:sz w:val="20"/>
          <w:szCs w:val="20"/>
        </w:rPr>
        <w:t>游戏发送给</w:t>
      </w:r>
      <w:r w:rsidRPr="00B97434">
        <w:rPr>
          <w:rFonts w:ascii="微软雅黑" w:eastAsia="微软雅黑" w:hAnsi="微软雅黑" w:cs="Arial" w:hint="eastAsia"/>
          <w:color w:val="585858"/>
          <w:sz w:val="20"/>
          <w:szCs w:val="20"/>
        </w:rPr>
        <w:t>学</w:t>
      </w:r>
      <w:r w:rsidRPr="00B97434">
        <w:rPr>
          <w:rFonts w:ascii="微软雅黑" w:eastAsia="微软雅黑" w:hAnsi="微软雅黑" w:cs="Arial"/>
          <w:color w:val="585858"/>
          <w:sz w:val="20"/>
          <w:szCs w:val="20"/>
        </w:rPr>
        <w:t>校游戏设计专业学生进行测试与评估。让学生提出自己的建议，以及学习来自业内世界顶尖巨头的作品</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游戏设计</w:t>
      </w:r>
      <w:r w:rsidRPr="00B97434">
        <w:rPr>
          <w:rFonts w:ascii="微软雅黑" w:eastAsia="微软雅黑" w:hAnsi="微软雅黑" w:cs="Arial" w:hint="eastAsia"/>
          <w:color w:val="585858"/>
          <w:sz w:val="20"/>
          <w:szCs w:val="20"/>
        </w:rPr>
        <w:t>、</w:t>
      </w:r>
      <w:r w:rsidRPr="00B97434">
        <w:rPr>
          <w:rFonts w:ascii="微软雅黑" w:eastAsia="微软雅黑" w:hAnsi="微软雅黑" w:cs="Arial"/>
          <w:color w:val="585858"/>
          <w:sz w:val="20"/>
          <w:szCs w:val="20"/>
        </w:rPr>
        <w:t>动画设计理念及技术。</w:t>
      </w:r>
    </w:p>
    <w:p w:rsidR="00080C6C" w:rsidRDefault="00080C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t>我校与博尔顿大学</w:t>
      </w:r>
      <w:r w:rsidR="00B97434">
        <w:rPr>
          <w:rFonts w:ascii="微软雅黑" w:eastAsia="微软雅黑" w:hAnsi="微软雅黑" w:cs="Arial" w:hint="eastAsia"/>
          <w:color w:val="585858"/>
          <w:sz w:val="20"/>
          <w:szCs w:val="20"/>
        </w:rPr>
        <w:t>在</w:t>
      </w:r>
      <w:r w:rsidRPr="00B97434">
        <w:rPr>
          <w:rFonts w:ascii="微软雅黑" w:eastAsia="微软雅黑" w:hAnsi="微软雅黑" w:cs="Arial" w:hint="eastAsia"/>
          <w:color w:val="585858"/>
          <w:sz w:val="20"/>
          <w:szCs w:val="20"/>
        </w:rPr>
        <w:t>2013年10月，签署校际合作备忘录。</w:t>
      </w:r>
      <w:r w:rsidR="00B97434">
        <w:rPr>
          <w:rFonts w:ascii="微软雅黑" w:eastAsia="微软雅黑" w:hAnsi="微软雅黑" w:cs="Arial" w:hint="eastAsia"/>
          <w:color w:val="585858"/>
          <w:sz w:val="20"/>
          <w:szCs w:val="20"/>
        </w:rPr>
        <w:t>期间两校领导多次互访，开始师生交流，合作研究以及学科竞赛等</w:t>
      </w:r>
      <w:r w:rsidR="00F67F29">
        <w:rPr>
          <w:rFonts w:ascii="微软雅黑" w:eastAsia="微软雅黑" w:hAnsi="微软雅黑" w:cs="Arial" w:hint="eastAsia"/>
          <w:color w:val="585858"/>
          <w:sz w:val="20"/>
          <w:szCs w:val="20"/>
        </w:rPr>
        <w:t>合作。</w:t>
      </w:r>
    </w:p>
    <w:p w:rsidR="00F67F29" w:rsidRPr="00B97434" w:rsidRDefault="00F67F29"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p>
    <w:p w:rsidR="00722EC0" w:rsidRPr="00F67F29" w:rsidRDefault="00722EC0"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b/>
          <w:bCs/>
          <w:color w:val="585858"/>
          <w:sz w:val="20"/>
          <w:szCs w:val="20"/>
        </w:rPr>
      </w:pPr>
      <w:r w:rsidRPr="00F67F29">
        <w:rPr>
          <w:rFonts w:ascii="微软雅黑" w:eastAsia="微软雅黑" w:hAnsi="微软雅黑" w:cs="Arial" w:hint="eastAsia"/>
          <w:b/>
          <w:bCs/>
          <w:color w:val="585858"/>
          <w:sz w:val="20"/>
          <w:szCs w:val="20"/>
        </w:rPr>
        <w:t>2、</w:t>
      </w:r>
      <w:r w:rsidR="00B97434" w:rsidRPr="00F67F29">
        <w:rPr>
          <w:rFonts w:ascii="微软雅黑" w:eastAsia="微软雅黑" w:hAnsi="微软雅黑" w:cs="Arial" w:hint="eastAsia"/>
          <w:b/>
          <w:bCs/>
          <w:color w:val="585858"/>
          <w:sz w:val="20"/>
          <w:szCs w:val="20"/>
        </w:rPr>
        <w:t>英国普利茅斯大学</w:t>
      </w:r>
    </w:p>
    <w:p w:rsidR="00B97434" w:rsidRPr="00B97434" w:rsidRDefault="00B97434"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t>英国普利茅斯大学（Plymouth University）成立于1825年，是英国规模最大的一所知名百年公立大学。学校拥有超过30000名学生，约3000名教职工。普利茅斯大学是一所国际知名学府，在其30000名学生中，有大约3000名是来自世界100多个国家的国际生。该校多次受到英国皇家嘉奖，在QS世界</w:t>
      </w:r>
      <w:proofErr w:type="gramStart"/>
      <w:r w:rsidRPr="00B97434">
        <w:rPr>
          <w:rFonts w:ascii="微软雅黑" w:eastAsia="微软雅黑" w:hAnsi="微软雅黑" w:cs="Arial" w:hint="eastAsia"/>
          <w:color w:val="585858"/>
          <w:sz w:val="20"/>
          <w:szCs w:val="20"/>
        </w:rPr>
        <w:t>最</w:t>
      </w:r>
      <w:proofErr w:type="gramEnd"/>
      <w:r w:rsidRPr="00B97434">
        <w:rPr>
          <w:rFonts w:ascii="微软雅黑" w:eastAsia="微软雅黑" w:hAnsi="微软雅黑" w:cs="Arial" w:hint="eastAsia"/>
          <w:color w:val="585858"/>
          <w:sz w:val="20"/>
          <w:szCs w:val="20"/>
        </w:rPr>
        <w:t>权威大学综合排名中列居全球1%地位。</w:t>
      </w:r>
    </w:p>
    <w:p w:rsidR="00B97434" w:rsidRPr="00B97434" w:rsidRDefault="00B97434"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t>普利茅斯大学是英国规模最大的综合性公立大学，有着优异的学术成就。普利茅斯大学的多个校区分管着各类学科的教学任务，商科及EMBA管理科目尤其卓越，物流、供应链、环境工程、人文艺术等学科在全球专业排名列第一名。普利茅斯大学在英国政府奖励下，共斥资1亿英镑建设世界一流校园，并充分加强包括伦敦格林威治管理学院在内的多家附属学院的全面学分互认和教学互动。</w:t>
      </w:r>
    </w:p>
    <w:p w:rsidR="00F67F29" w:rsidRDefault="00B97434"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t>2016年</w:t>
      </w:r>
      <w:r w:rsidR="00F67F29">
        <w:rPr>
          <w:rFonts w:ascii="微软雅黑" w:eastAsia="微软雅黑" w:hAnsi="微软雅黑" w:cs="Arial" w:hint="eastAsia"/>
          <w:color w:val="585858"/>
          <w:sz w:val="20"/>
          <w:szCs w:val="20"/>
        </w:rPr>
        <w:t>以来，</w:t>
      </w:r>
      <w:r w:rsidRPr="00B97434">
        <w:rPr>
          <w:rFonts w:ascii="微软雅黑" w:eastAsia="微软雅黑" w:hAnsi="微软雅黑" w:cs="Arial" w:hint="eastAsia"/>
          <w:color w:val="585858"/>
          <w:sz w:val="20"/>
          <w:szCs w:val="20"/>
        </w:rPr>
        <w:t>该校商学部讲师Yi Wang博士被聘为我校海外名师，来校短期工作。</w:t>
      </w:r>
    </w:p>
    <w:p w:rsidR="00F67F29" w:rsidRDefault="00F67F29"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p>
    <w:p w:rsidR="006A3382" w:rsidRDefault="006A3382"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p>
    <w:p w:rsidR="006A3382" w:rsidRDefault="006A3382"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hint="eastAsia"/>
          <w:color w:val="585858"/>
          <w:sz w:val="20"/>
          <w:szCs w:val="20"/>
        </w:rPr>
      </w:pPr>
      <w:bookmarkStart w:id="1" w:name="_GoBack"/>
      <w:bookmarkEnd w:id="1"/>
    </w:p>
    <w:p w:rsidR="00722EC0" w:rsidRPr="00F67F29" w:rsidRDefault="00F67F29"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b/>
          <w:bCs/>
          <w:color w:val="585858"/>
          <w:sz w:val="20"/>
          <w:szCs w:val="20"/>
        </w:rPr>
      </w:pPr>
      <w:r w:rsidRPr="00F67F29">
        <w:rPr>
          <w:rFonts w:ascii="微软雅黑" w:eastAsia="微软雅黑" w:hAnsi="微软雅黑" w:cs="Arial" w:hint="eastAsia"/>
          <w:b/>
          <w:bCs/>
          <w:color w:val="585858"/>
          <w:sz w:val="20"/>
          <w:szCs w:val="20"/>
        </w:rPr>
        <w:lastRenderedPageBreak/>
        <w:t>3、</w:t>
      </w:r>
      <w:r w:rsidR="00B97434" w:rsidRPr="00F67F29">
        <w:rPr>
          <w:rFonts w:ascii="微软雅黑" w:eastAsia="微软雅黑" w:hAnsi="微软雅黑" w:cs="Arial" w:hint="eastAsia"/>
          <w:b/>
          <w:bCs/>
          <w:color w:val="585858"/>
          <w:sz w:val="20"/>
          <w:szCs w:val="20"/>
        </w:rPr>
        <w:t>爱尔兰都柏林理工</w:t>
      </w:r>
      <w:r w:rsidR="00722EC0" w:rsidRPr="00F67F29">
        <w:rPr>
          <w:rFonts w:ascii="微软雅黑" w:eastAsia="微软雅黑" w:hAnsi="微软雅黑" w:cs="Arial" w:hint="eastAsia"/>
          <w:b/>
          <w:bCs/>
          <w:color w:val="585858"/>
          <w:sz w:val="20"/>
          <w:szCs w:val="20"/>
        </w:rPr>
        <w:t>大学</w:t>
      </w:r>
    </w:p>
    <w:p w:rsidR="00B97434" w:rsidRPr="00B97434" w:rsidRDefault="00B97434"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t>爱尔兰</w:t>
      </w:r>
      <w:r w:rsidRPr="00B97434">
        <w:rPr>
          <w:rFonts w:ascii="微软雅黑" w:eastAsia="微软雅黑" w:hAnsi="微软雅黑" w:cs="Arial"/>
          <w:color w:val="585858"/>
          <w:sz w:val="20"/>
          <w:szCs w:val="20"/>
        </w:rPr>
        <w:t xml:space="preserve">都柏林理工大学(TU Dublin)是爱尔兰共和国最大的高等学府之一。该校由原都柏林理工学院（Dublin Institute of Technology）、塔拉理工学院（Institute of Technology, </w:t>
      </w:r>
      <w:proofErr w:type="spellStart"/>
      <w:r w:rsidRPr="00B97434">
        <w:rPr>
          <w:rFonts w:ascii="微软雅黑" w:eastAsia="微软雅黑" w:hAnsi="微软雅黑" w:cs="Arial"/>
          <w:color w:val="585858"/>
          <w:sz w:val="20"/>
          <w:szCs w:val="20"/>
        </w:rPr>
        <w:t>Tallaght</w:t>
      </w:r>
      <w:proofErr w:type="spellEnd"/>
      <w:r w:rsidRPr="00B97434">
        <w:rPr>
          <w:rFonts w:ascii="微软雅黑" w:eastAsia="微软雅黑" w:hAnsi="微软雅黑" w:cs="Arial"/>
          <w:color w:val="585858"/>
          <w:sz w:val="20"/>
          <w:szCs w:val="20"/>
        </w:rPr>
        <w:t>）、布兰察斯顿理工学院（Institute of Technology, Blanchardstown）三校</w:t>
      </w:r>
      <w:r w:rsidR="00F67F29">
        <w:rPr>
          <w:rFonts w:ascii="微软雅黑" w:eastAsia="微软雅黑" w:hAnsi="微软雅黑" w:cs="Arial" w:hint="eastAsia"/>
          <w:color w:val="585858"/>
          <w:sz w:val="20"/>
          <w:szCs w:val="20"/>
        </w:rPr>
        <w:t>，在2019年1月</w:t>
      </w:r>
      <w:r w:rsidRPr="00B97434">
        <w:rPr>
          <w:rFonts w:ascii="微软雅黑" w:eastAsia="微软雅黑" w:hAnsi="微软雅黑" w:cs="Arial"/>
          <w:color w:val="585858"/>
          <w:sz w:val="20"/>
          <w:szCs w:val="20"/>
        </w:rPr>
        <w:t>合并而成，拥有证书颁发权，办学质量受QQI(Quality and Qualifications Ireland)的监管。都柏林理工学院在</w:t>
      </w:r>
      <w:r w:rsidR="006A3382">
        <w:fldChar w:fldCharType="begin"/>
      </w:r>
      <w:r w:rsidR="006A3382">
        <w:instrText xml:space="preserve"> HYPERLINK "https://baike.baidu.com/item/%E7%88%B1%E5%B0%94%E5%85%B0/40941" \t "_blank" </w:instrText>
      </w:r>
      <w:r w:rsidR="006A3382">
        <w:fldChar w:fldCharType="separate"/>
      </w:r>
      <w:r w:rsidRPr="00B97434">
        <w:rPr>
          <w:rFonts w:ascii="微软雅黑" w:eastAsia="微软雅黑" w:hAnsi="微软雅黑" w:cs="Arial"/>
          <w:color w:val="585858"/>
          <w:sz w:val="20"/>
          <w:szCs w:val="20"/>
        </w:rPr>
        <w:t>爱尔兰</w:t>
      </w:r>
      <w:r w:rsidR="006A3382">
        <w:rPr>
          <w:rFonts w:ascii="微软雅黑" w:eastAsia="微软雅黑" w:hAnsi="微软雅黑" w:cs="Arial"/>
          <w:color w:val="585858"/>
          <w:sz w:val="20"/>
          <w:szCs w:val="20"/>
        </w:rPr>
        <w:fldChar w:fldCharType="end"/>
      </w:r>
      <w:r w:rsidRPr="00B97434">
        <w:rPr>
          <w:rFonts w:ascii="微软雅黑" w:eastAsia="微软雅黑" w:hAnsi="微软雅黑" w:cs="Arial"/>
          <w:color w:val="585858"/>
          <w:sz w:val="20"/>
          <w:szCs w:val="20"/>
        </w:rPr>
        <w:t>的科技和商业教育中起到了非常重要的领导作用，它的科技实力集中体现在工程系、自然科学系、</w:t>
      </w:r>
      <w:hyperlink r:id="rId20" w:tgtFrame="_blank" w:history="1">
        <w:r w:rsidRPr="00B97434">
          <w:rPr>
            <w:rFonts w:ascii="微软雅黑" w:eastAsia="微软雅黑" w:hAnsi="微软雅黑" w:cs="Arial"/>
            <w:color w:val="585858"/>
            <w:sz w:val="20"/>
            <w:szCs w:val="20"/>
          </w:rPr>
          <w:t>商业管理</w:t>
        </w:r>
      </w:hyperlink>
      <w:r w:rsidRPr="00B97434">
        <w:rPr>
          <w:rFonts w:ascii="微软雅黑" w:eastAsia="微软雅黑" w:hAnsi="微软雅黑" w:cs="Arial"/>
          <w:color w:val="585858"/>
          <w:sz w:val="20"/>
          <w:szCs w:val="20"/>
        </w:rPr>
        <w:t>系、旅游与食品管理系和环境建筑系上。在应用文科方面，如音乐、艺术与设计、现代语言、法律研究和社会科学等也同样具在很强的教育优势。作为爱尔兰高等教育的龙头学院之一，以其高质量的学术水平，企业界及各专业领域一直抢手的毕业生，继续在世界高等教育发展的进程中扮演着重要的角色。 都柏林理工学院在都柏林市有6个主要的学院：工学院、餐饮管理学院、商学院、应用文学院、自然科学院、建筑环境学院。学院很多的教职员工针对相关领域或课题，提供咨询和顾问服务，范围遍及</w:t>
      </w:r>
      <w:r w:rsidR="006A3382">
        <w:fldChar w:fldCharType="begin"/>
      </w:r>
      <w:r w:rsidR="006A3382">
        <w:instrText xml:space="preserve"> HYPERLINK "https://baike.baidu.com/item/%E7%88%B1%E5%B0%94%E5%85%B0/40941" \t "_blank" </w:instrText>
      </w:r>
      <w:r w:rsidR="006A3382">
        <w:fldChar w:fldCharType="separate"/>
      </w:r>
      <w:r w:rsidRPr="00B97434">
        <w:rPr>
          <w:rFonts w:ascii="微软雅黑" w:eastAsia="微软雅黑" w:hAnsi="微软雅黑" w:cs="Arial"/>
          <w:color w:val="585858"/>
          <w:sz w:val="20"/>
          <w:szCs w:val="20"/>
        </w:rPr>
        <w:t>爱尔兰</w:t>
      </w:r>
      <w:r w:rsidR="006A3382">
        <w:rPr>
          <w:rFonts w:ascii="微软雅黑" w:eastAsia="微软雅黑" w:hAnsi="微软雅黑" w:cs="Arial"/>
          <w:color w:val="585858"/>
          <w:sz w:val="20"/>
          <w:szCs w:val="20"/>
        </w:rPr>
        <w:fldChar w:fldCharType="end"/>
      </w:r>
      <w:r w:rsidRPr="00B97434">
        <w:rPr>
          <w:rFonts w:ascii="微软雅黑" w:eastAsia="微软雅黑" w:hAnsi="微软雅黑" w:cs="Arial"/>
          <w:color w:val="585858"/>
          <w:sz w:val="20"/>
          <w:szCs w:val="20"/>
        </w:rPr>
        <w:t>和国际，从研究和顾问咨询的联系，使其在欧盟和其它的教学规划上得到发展。</w:t>
      </w:r>
    </w:p>
    <w:p w:rsidR="00B97434" w:rsidRPr="00B97434" w:rsidRDefault="00F67F29"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我校在</w:t>
      </w:r>
      <w:r w:rsidR="00B97434" w:rsidRPr="00B97434">
        <w:rPr>
          <w:rFonts w:ascii="微软雅黑" w:eastAsia="微软雅黑" w:hAnsi="微软雅黑" w:cs="Arial" w:hint="eastAsia"/>
          <w:color w:val="585858"/>
          <w:sz w:val="20"/>
          <w:szCs w:val="20"/>
        </w:rPr>
        <w:t>2016年7月，与爱尔兰塔拉理工学院签署了两校合作备忘录。</w:t>
      </w:r>
      <w:r>
        <w:rPr>
          <w:rFonts w:ascii="微软雅黑" w:eastAsia="微软雅黑" w:hAnsi="微软雅黑" w:cs="Arial" w:hint="eastAsia"/>
          <w:color w:val="585858"/>
          <w:sz w:val="20"/>
          <w:szCs w:val="20"/>
        </w:rPr>
        <w:t>同年9月，</w:t>
      </w:r>
      <w:r w:rsidR="00B97434" w:rsidRPr="00B97434">
        <w:rPr>
          <w:rFonts w:ascii="微软雅黑" w:eastAsia="微软雅黑" w:hAnsi="微软雅黑" w:cs="Arial" w:hint="eastAsia"/>
          <w:color w:val="585858"/>
          <w:sz w:val="20"/>
          <w:szCs w:val="20"/>
        </w:rPr>
        <w:t>签署两</w:t>
      </w:r>
      <w:proofErr w:type="gramStart"/>
      <w:r w:rsidR="00B97434" w:rsidRPr="00B97434">
        <w:rPr>
          <w:rFonts w:ascii="微软雅黑" w:eastAsia="微软雅黑" w:hAnsi="微软雅黑" w:cs="Arial" w:hint="eastAsia"/>
          <w:color w:val="585858"/>
          <w:sz w:val="20"/>
          <w:szCs w:val="20"/>
        </w:rPr>
        <w:t>校人才</w:t>
      </w:r>
      <w:proofErr w:type="gramEnd"/>
      <w:r w:rsidR="00B97434" w:rsidRPr="00B97434">
        <w:rPr>
          <w:rFonts w:ascii="微软雅黑" w:eastAsia="微软雅黑" w:hAnsi="微软雅黑" w:cs="Arial" w:hint="eastAsia"/>
          <w:color w:val="585858"/>
          <w:sz w:val="20"/>
          <w:szCs w:val="20"/>
        </w:rPr>
        <w:t>联合培养协议书。</w:t>
      </w:r>
      <w:r>
        <w:rPr>
          <w:rFonts w:ascii="微软雅黑" w:eastAsia="微软雅黑" w:hAnsi="微软雅黑" w:cs="Arial" w:hint="eastAsia"/>
          <w:color w:val="585858"/>
          <w:sz w:val="20"/>
          <w:szCs w:val="20"/>
        </w:rPr>
        <w:t>两校</w:t>
      </w:r>
      <w:proofErr w:type="gramStart"/>
      <w:r>
        <w:rPr>
          <w:rFonts w:ascii="微软雅黑" w:eastAsia="微软雅黑" w:hAnsi="微软雅黑" w:cs="Arial" w:hint="eastAsia"/>
          <w:color w:val="585858"/>
          <w:sz w:val="20"/>
          <w:szCs w:val="20"/>
        </w:rPr>
        <w:t>校</w:t>
      </w:r>
      <w:proofErr w:type="gramEnd"/>
      <w:r>
        <w:rPr>
          <w:rFonts w:ascii="微软雅黑" w:eastAsia="微软雅黑" w:hAnsi="微软雅黑" w:cs="Arial" w:hint="eastAsia"/>
          <w:color w:val="585858"/>
          <w:sz w:val="20"/>
          <w:szCs w:val="20"/>
        </w:rPr>
        <w:t>领导多次互访，师生交流频繁，该校两名教授聘为我校海外名师</w:t>
      </w:r>
      <w:r w:rsidR="00C100AE">
        <w:rPr>
          <w:rFonts w:ascii="微软雅黑" w:eastAsia="微软雅黑" w:hAnsi="微软雅黑" w:cs="Arial" w:hint="eastAsia"/>
          <w:color w:val="585858"/>
          <w:sz w:val="20"/>
          <w:szCs w:val="20"/>
        </w:rPr>
        <w:t>。</w:t>
      </w:r>
      <w:r>
        <w:rPr>
          <w:rFonts w:ascii="微软雅黑" w:eastAsia="微软雅黑" w:hAnsi="微软雅黑" w:cs="Arial" w:hint="eastAsia"/>
          <w:color w:val="585858"/>
          <w:sz w:val="20"/>
          <w:szCs w:val="20"/>
        </w:rPr>
        <w:t>2017-2019年，塔兰理工学院校长Thomas</w:t>
      </w:r>
      <w:r>
        <w:rPr>
          <w:rFonts w:ascii="微软雅黑" w:eastAsia="微软雅黑" w:hAnsi="微软雅黑" w:cs="Arial"/>
          <w:color w:val="585858"/>
          <w:sz w:val="20"/>
          <w:szCs w:val="20"/>
        </w:rPr>
        <w:t xml:space="preserve"> </w:t>
      </w:r>
      <w:r>
        <w:rPr>
          <w:rFonts w:ascii="微软雅黑" w:eastAsia="微软雅黑" w:hAnsi="微软雅黑" w:cs="Arial" w:hint="eastAsia"/>
          <w:color w:val="585858"/>
          <w:sz w:val="20"/>
          <w:szCs w:val="20"/>
        </w:rPr>
        <w:t>Stone被聘为我校理事会第一届理事；2019年</w:t>
      </w:r>
      <w:r w:rsidR="00C100AE">
        <w:rPr>
          <w:rFonts w:ascii="微软雅黑" w:eastAsia="微软雅黑" w:hAnsi="微软雅黑" w:cs="Arial" w:hint="eastAsia"/>
          <w:color w:val="585858"/>
          <w:sz w:val="20"/>
          <w:szCs w:val="20"/>
        </w:rPr>
        <w:t>9月</w:t>
      </w:r>
      <w:r>
        <w:rPr>
          <w:rFonts w:ascii="微软雅黑" w:eastAsia="微软雅黑" w:hAnsi="微软雅黑" w:cs="Arial" w:hint="eastAsia"/>
          <w:color w:val="585858"/>
          <w:sz w:val="20"/>
          <w:szCs w:val="20"/>
        </w:rPr>
        <w:t>，都柏林理工大学校长David</w:t>
      </w:r>
      <w:r>
        <w:rPr>
          <w:rFonts w:ascii="微软雅黑" w:eastAsia="微软雅黑" w:hAnsi="微软雅黑" w:cs="Arial"/>
          <w:color w:val="585858"/>
          <w:sz w:val="20"/>
          <w:szCs w:val="20"/>
        </w:rPr>
        <w:t xml:space="preserve"> </w:t>
      </w:r>
      <w:r>
        <w:rPr>
          <w:rFonts w:ascii="微软雅黑" w:eastAsia="微软雅黑" w:hAnsi="微软雅黑" w:cs="Arial" w:hint="eastAsia"/>
          <w:color w:val="585858"/>
          <w:sz w:val="20"/>
          <w:szCs w:val="20"/>
        </w:rPr>
        <w:t>Fitzpatrick被聘为我校理事会第二届理事。</w:t>
      </w:r>
    </w:p>
    <w:p w:rsidR="009F11CF" w:rsidRPr="00F67F29" w:rsidRDefault="00F67F29"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b/>
          <w:bCs/>
          <w:color w:val="585858"/>
          <w:sz w:val="20"/>
          <w:szCs w:val="20"/>
        </w:rPr>
      </w:pPr>
      <w:r w:rsidRPr="00F67F29">
        <w:rPr>
          <w:rFonts w:ascii="微软雅黑" w:eastAsia="微软雅黑" w:hAnsi="微软雅黑" w:cs="Arial"/>
          <w:b/>
          <w:bCs/>
          <w:color w:val="585858"/>
          <w:sz w:val="20"/>
          <w:szCs w:val="20"/>
        </w:rPr>
        <w:t xml:space="preserve"> </w:t>
      </w:r>
      <w:r w:rsidR="00A13B58">
        <w:rPr>
          <w:rFonts w:ascii="微软雅黑" w:eastAsia="微软雅黑" w:hAnsi="微软雅黑" w:cs="Arial" w:hint="eastAsia"/>
          <w:b/>
          <w:bCs/>
          <w:color w:val="585858"/>
          <w:sz w:val="20"/>
          <w:szCs w:val="20"/>
        </w:rPr>
        <w:t>三</w:t>
      </w:r>
      <w:r w:rsidRPr="00F67F29">
        <w:rPr>
          <w:rFonts w:ascii="微软雅黑" w:eastAsia="微软雅黑" w:hAnsi="微软雅黑" w:cs="Arial" w:hint="eastAsia"/>
          <w:b/>
          <w:bCs/>
          <w:color w:val="585858"/>
          <w:sz w:val="20"/>
          <w:szCs w:val="20"/>
        </w:rPr>
        <w:t>、</w:t>
      </w:r>
      <w:r w:rsidR="009F11CF" w:rsidRPr="00F67F29">
        <w:rPr>
          <w:rFonts w:ascii="微软雅黑" w:eastAsia="微软雅黑" w:hAnsi="微软雅黑" w:cs="Arial" w:hint="eastAsia"/>
          <w:b/>
          <w:bCs/>
          <w:color w:val="585858"/>
          <w:sz w:val="20"/>
          <w:szCs w:val="20"/>
        </w:rPr>
        <w:t>出访成果及后续工作计划（后续工作计划需明确联系人及时间截点）</w:t>
      </w:r>
    </w:p>
    <w:p w:rsidR="00EA464B" w:rsidRPr="00705719" w:rsidRDefault="00EA464B"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b/>
          <w:bCs/>
          <w:color w:val="585858"/>
          <w:sz w:val="20"/>
          <w:szCs w:val="20"/>
        </w:rPr>
      </w:pPr>
      <w:r w:rsidRPr="00705719">
        <w:rPr>
          <w:rFonts w:ascii="微软雅黑" w:eastAsia="微软雅黑" w:hAnsi="微软雅黑" w:cs="Arial" w:hint="eastAsia"/>
          <w:b/>
          <w:bCs/>
          <w:color w:val="585858"/>
          <w:sz w:val="20"/>
          <w:szCs w:val="20"/>
        </w:rPr>
        <w:t>1、</w:t>
      </w:r>
      <w:r w:rsidR="00F67F29" w:rsidRPr="00705719">
        <w:rPr>
          <w:rFonts w:ascii="微软雅黑" w:eastAsia="微软雅黑" w:hAnsi="微软雅黑" w:cs="Arial" w:hint="eastAsia"/>
          <w:b/>
          <w:bCs/>
          <w:color w:val="585858"/>
          <w:sz w:val="20"/>
          <w:szCs w:val="20"/>
        </w:rPr>
        <w:t>英国博尔顿大学</w:t>
      </w:r>
    </w:p>
    <w:p w:rsidR="000A4F6C" w:rsidRPr="00B97434" w:rsidRDefault="00F67F29" w:rsidP="00313089">
      <w:pPr>
        <w:pStyle w:val="ab"/>
        <w:shd w:val="clear" w:color="auto" w:fill="FFFFFF"/>
        <w:spacing w:before="0" w:beforeAutospacing="0" w:after="0" w:afterAutospacing="0" w:line="360" w:lineRule="auto"/>
        <w:ind w:leftChars="50" w:left="105" w:firstLineChars="150" w:firstLine="3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1） 艺术设计领域合作，可以开展3+1和3+1+1</w:t>
      </w:r>
      <w:r w:rsidR="00313089">
        <w:rPr>
          <w:rFonts w:ascii="微软雅黑" w:eastAsia="微软雅黑" w:hAnsi="微软雅黑" w:cs="Arial" w:hint="eastAsia"/>
          <w:color w:val="585858"/>
          <w:sz w:val="20"/>
          <w:szCs w:val="20"/>
        </w:rPr>
        <w:t>项目合作；邀请该校艺术学院院长S</w:t>
      </w:r>
      <w:r w:rsidR="00313089">
        <w:rPr>
          <w:rFonts w:ascii="微软雅黑" w:eastAsia="微软雅黑" w:hAnsi="微软雅黑" w:cs="Arial"/>
          <w:color w:val="585858"/>
          <w:sz w:val="20"/>
          <w:szCs w:val="20"/>
        </w:rPr>
        <w:t>am Johnson</w:t>
      </w:r>
      <w:r w:rsidR="00313089">
        <w:rPr>
          <w:rFonts w:ascii="微软雅黑" w:eastAsia="微软雅黑" w:hAnsi="微软雅黑" w:cs="Arial" w:hint="eastAsia"/>
          <w:color w:val="585858"/>
          <w:sz w:val="20"/>
          <w:szCs w:val="20"/>
        </w:rPr>
        <w:t xml:space="preserve">在十月底来我校访问，洽谈具体合作。 </w:t>
      </w:r>
      <w:r w:rsidR="000A4F6C" w:rsidRPr="00B97434">
        <w:rPr>
          <w:rFonts w:ascii="微软雅黑" w:eastAsia="微软雅黑" w:hAnsi="微软雅黑" w:cs="Arial" w:hint="eastAsia"/>
          <w:color w:val="585858"/>
          <w:sz w:val="20"/>
          <w:szCs w:val="20"/>
        </w:rPr>
        <w:t>具体负责人</w:t>
      </w:r>
      <w:r w:rsidR="00313089">
        <w:rPr>
          <w:rFonts w:ascii="微软雅黑" w:eastAsia="微软雅黑" w:hAnsi="微软雅黑" w:cs="Arial" w:hint="eastAsia"/>
          <w:color w:val="585858"/>
          <w:sz w:val="20"/>
          <w:szCs w:val="20"/>
        </w:rPr>
        <w:t>：袁和法</w:t>
      </w:r>
      <w:r w:rsidR="000A4F6C" w:rsidRPr="00B97434">
        <w:rPr>
          <w:rFonts w:ascii="微软雅黑" w:eastAsia="微软雅黑" w:hAnsi="微软雅黑" w:cs="Arial" w:hint="eastAsia"/>
          <w:color w:val="585858"/>
          <w:sz w:val="20"/>
          <w:szCs w:val="20"/>
        </w:rPr>
        <w:t>，</w:t>
      </w:r>
      <w:r w:rsidR="00313089">
        <w:rPr>
          <w:rFonts w:ascii="微软雅黑" w:eastAsia="微软雅黑" w:hAnsi="微软雅黑" w:cs="Arial" w:hint="eastAsia"/>
          <w:color w:val="585858"/>
          <w:sz w:val="20"/>
          <w:szCs w:val="20"/>
        </w:rPr>
        <w:t>张靖</w:t>
      </w:r>
      <w:r w:rsidR="000A4F6C" w:rsidRPr="00B97434">
        <w:rPr>
          <w:rFonts w:ascii="微软雅黑" w:eastAsia="微软雅黑" w:hAnsi="微软雅黑" w:cs="Arial" w:hint="eastAsia"/>
          <w:color w:val="585858"/>
          <w:sz w:val="20"/>
          <w:szCs w:val="20"/>
        </w:rPr>
        <w:t>；</w:t>
      </w:r>
      <w:r w:rsidR="00313089">
        <w:rPr>
          <w:rFonts w:ascii="微软雅黑" w:eastAsia="微软雅黑" w:hAnsi="微软雅黑" w:cs="Arial" w:hint="eastAsia"/>
          <w:color w:val="585858"/>
          <w:sz w:val="20"/>
          <w:szCs w:val="20"/>
        </w:rPr>
        <w:t>国交处协调：乔立清、于申。</w:t>
      </w:r>
    </w:p>
    <w:p w:rsidR="000A4F6C" w:rsidRPr="00B97434" w:rsidRDefault="000A4F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lastRenderedPageBreak/>
        <w:t xml:space="preserve">2） </w:t>
      </w:r>
      <w:r w:rsidR="00313089">
        <w:rPr>
          <w:rFonts w:ascii="微软雅黑" w:eastAsia="微软雅黑" w:hAnsi="微软雅黑" w:cs="Arial" w:hint="eastAsia"/>
          <w:color w:val="585858"/>
          <w:sz w:val="20"/>
          <w:szCs w:val="20"/>
        </w:rPr>
        <w:t>创意科技学院与我校计算机与信息工程学院，在计算机、影视动画特效以及游戏领域的合作。外方负责人：A</w:t>
      </w:r>
      <w:r w:rsidR="00313089">
        <w:rPr>
          <w:rFonts w:ascii="微软雅黑" w:eastAsia="微软雅黑" w:hAnsi="微软雅黑" w:cs="Arial"/>
          <w:color w:val="585858"/>
          <w:sz w:val="20"/>
          <w:szCs w:val="20"/>
        </w:rPr>
        <w:t xml:space="preserve">dam Isherwood, </w:t>
      </w:r>
      <w:r w:rsidR="00313089">
        <w:rPr>
          <w:rFonts w:ascii="微软雅黑" w:eastAsia="微软雅黑" w:hAnsi="微软雅黑" w:cs="Arial" w:hint="eastAsia"/>
          <w:color w:val="585858"/>
          <w:sz w:val="20"/>
          <w:szCs w:val="20"/>
        </w:rPr>
        <w:t>工学部具体</w:t>
      </w:r>
      <w:r w:rsidRPr="00B97434">
        <w:rPr>
          <w:rFonts w:ascii="微软雅黑" w:eastAsia="微软雅黑" w:hAnsi="微软雅黑" w:cs="Arial" w:hint="eastAsia"/>
          <w:color w:val="585858"/>
          <w:sz w:val="20"/>
          <w:szCs w:val="20"/>
        </w:rPr>
        <w:t>负责人</w:t>
      </w:r>
      <w:r w:rsidR="00313089">
        <w:rPr>
          <w:rFonts w:ascii="微软雅黑" w:eastAsia="微软雅黑" w:hAnsi="微软雅黑" w:cs="Arial" w:hint="eastAsia"/>
          <w:color w:val="585858"/>
          <w:sz w:val="20"/>
          <w:szCs w:val="20"/>
        </w:rPr>
        <w:t>：徐志培。</w:t>
      </w:r>
      <w:r w:rsidRPr="00B97434">
        <w:rPr>
          <w:rFonts w:ascii="微软雅黑" w:eastAsia="微软雅黑" w:hAnsi="微软雅黑" w:cs="Arial" w:hint="eastAsia"/>
          <w:color w:val="585858"/>
          <w:sz w:val="20"/>
          <w:szCs w:val="20"/>
        </w:rPr>
        <w:t>国交处</w:t>
      </w:r>
      <w:r w:rsidR="00313089">
        <w:rPr>
          <w:rFonts w:ascii="微软雅黑" w:eastAsia="微软雅黑" w:hAnsi="微软雅黑" w:cs="Arial" w:hint="eastAsia"/>
          <w:color w:val="585858"/>
          <w:sz w:val="20"/>
          <w:szCs w:val="20"/>
        </w:rPr>
        <w:t>协调：乔立清、于申。</w:t>
      </w:r>
    </w:p>
    <w:p w:rsidR="00EA464B" w:rsidRPr="00B97434" w:rsidRDefault="000A4F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t>3）</w:t>
      </w:r>
      <w:r w:rsidR="00313089">
        <w:rPr>
          <w:rFonts w:ascii="微软雅黑" w:eastAsia="微软雅黑" w:hAnsi="微软雅黑" w:cs="Arial" w:hint="eastAsia"/>
          <w:color w:val="585858"/>
          <w:sz w:val="20"/>
          <w:szCs w:val="20"/>
        </w:rPr>
        <w:t xml:space="preserve"> 商科领域合作（供应链、国际商务、会计学等）。外方负责人：Karl</w:t>
      </w:r>
      <w:r w:rsidR="00313089">
        <w:rPr>
          <w:rFonts w:ascii="微软雅黑" w:eastAsia="微软雅黑" w:hAnsi="微软雅黑" w:cs="Arial"/>
          <w:color w:val="585858"/>
          <w:sz w:val="20"/>
          <w:szCs w:val="20"/>
        </w:rPr>
        <w:t xml:space="preserve"> </w:t>
      </w:r>
      <w:r w:rsidR="00313089">
        <w:rPr>
          <w:rFonts w:ascii="微软雅黑" w:eastAsia="微软雅黑" w:hAnsi="微软雅黑" w:cs="Arial" w:hint="eastAsia"/>
          <w:color w:val="585858"/>
          <w:sz w:val="20"/>
          <w:szCs w:val="20"/>
        </w:rPr>
        <w:t>Bridge，我校具体</w:t>
      </w:r>
      <w:r w:rsidRPr="00B97434">
        <w:rPr>
          <w:rFonts w:ascii="微软雅黑" w:eastAsia="微软雅黑" w:hAnsi="微软雅黑" w:cs="Arial" w:hint="eastAsia"/>
          <w:color w:val="585858"/>
          <w:sz w:val="20"/>
          <w:szCs w:val="20"/>
        </w:rPr>
        <w:t>负责人：</w:t>
      </w:r>
      <w:r w:rsidR="00313089">
        <w:rPr>
          <w:rFonts w:ascii="微软雅黑" w:eastAsia="微软雅黑" w:hAnsi="微软雅黑" w:cs="Arial" w:hint="eastAsia"/>
          <w:color w:val="585858"/>
          <w:sz w:val="20"/>
          <w:szCs w:val="20"/>
        </w:rPr>
        <w:t>周艳军</w:t>
      </w:r>
      <w:r w:rsidRPr="00B97434">
        <w:rPr>
          <w:rFonts w:ascii="微软雅黑" w:eastAsia="微软雅黑" w:hAnsi="微软雅黑" w:cs="Arial" w:hint="eastAsia"/>
          <w:color w:val="585858"/>
          <w:sz w:val="20"/>
          <w:szCs w:val="20"/>
        </w:rPr>
        <w:t>。</w:t>
      </w:r>
      <w:r w:rsidR="00705719">
        <w:rPr>
          <w:rFonts w:ascii="微软雅黑" w:eastAsia="微软雅黑" w:hAnsi="微软雅黑" w:cs="Arial" w:hint="eastAsia"/>
          <w:color w:val="585858"/>
          <w:sz w:val="20"/>
          <w:szCs w:val="20"/>
        </w:rPr>
        <w:t>国交处协调：乔立清、于申。</w:t>
      </w:r>
    </w:p>
    <w:p w:rsidR="000A4F6C" w:rsidRDefault="000A4F6C"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sidRPr="00B97434">
        <w:rPr>
          <w:rFonts w:ascii="微软雅黑" w:eastAsia="微软雅黑" w:hAnsi="微软雅黑" w:cs="Arial" w:hint="eastAsia"/>
          <w:color w:val="585858"/>
          <w:sz w:val="20"/>
          <w:szCs w:val="20"/>
        </w:rPr>
        <w:t>4）</w:t>
      </w:r>
      <w:r w:rsidR="00705719">
        <w:rPr>
          <w:rFonts w:ascii="微软雅黑" w:eastAsia="微软雅黑" w:hAnsi="微软雅黑" w:cs="Arial" w:hint="eastAsia"/>
          <w:color w:val="585858"/>
          <w:sz w:val="20"/>
          <w:szCs w:val="20"/>
        </w:rPr>
        <w:t>机械领域合作</w:t>
      </w:r>
      <w:r w:rsidRPr="00B97434">
        <w:rPr>
          <w:rFonts w:ascii="微软雅黑" w:eastAsia="微软雅黑" w:hAnsi="微软雅黑" w:cs="Arial" w:hint="eastAsia"/>
          <w:color w:val="585858"/>
          <w:sz w:val="20"/>
          <w:szCs w:val="20"/>
        </w:rPr>
        <w:t>，</w:t>
      </w:r>
      <w:r w:rsidR="00705719">
        <w:rPr>
          <w:rFonts w:ascii="微软雅黑" w:eastAsia="微软雅黑" w:hAnsi="微软雅黑" w:cs="Arial" w:hint="eastAsia"/>
          <w:color w:val="585858"/>
          <w:sz w:val="20"/>
          <w:szCs w:val="20"/>
        </w:rPr>
        <w:t>外方</w:t>
      </w:r>
      <w:r w:rsidRPr="00B97434">
        <w:rPr>
          <w:rFonts w:ascii="微软雅黑" w:eastAsia="微软雅黑" w:hAnsi="微软雅黑" w:cs="Arial" w:hint="eastAsia"/>
          <w:color w:val="585858"/>
          <w:sz w:val="20"/>
          <w:szCs w:val="20"/>
        </w:rPr>
        <w:t>负责人</w:t>
      </w:r>
      <w:r w:rsidR="00705719">
        <w:rPr>
          <w:rFonts w:ascii="微软雅黑" w:eastAsia="微软雅黑" w:hAnsi="微软雅黑" w:cs="Arial" w:hint="eastAsia"/>
          <w:color w:val="585858"/>
          <w:sz w:val="20"/>
          <w:szCs w:val="20"/>
        </w:rPr>
        <w:t>：周尔萍；我校负责人：徐志培；国交处协调：乔立清，于申。</w:t>
      </w:r>
    </w:p>
    <w:p w:rsidR="00705719" w:rsidRPr="00B97434" w:rsidRDefault="00705719"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5）教师培训以及校</w:t>
      </w:r>
      <w:proofErr w:type="gramStart"/>
      <w:r>
        <w:rPr>
          <w:rFonts w:ascii="微软雅黑" w:eastAsia="微软雅黑" w:hAnsi="微软雅黑" w:cs="Arial" w:hint="eastAsia"/>
          <w:color w:val="585858"/>
          <w:sz w:val="20"/>
          <w:szCs w:val="20"/>
        </w:rPr>
        <w:t>校</w:t>
      </w:r>
      <w:proofErr w:type="gramEnd"/>
      <w:r>
        <w:rPr>
          <w:rFonts w:ascii="微软雅黑" w:eastAsia="微软雅黑" w:hAnsi="微软雅黑" w:cs="Arial" w:hint="eastAsia"/>
          <w:color w:val="585858"/>
          <w:sz w:val="20"/>
          <w:szCs w:val="20"/>
        </w:rPr>
        <w:t>企合作：外方负责人：Martyn</w:t>
      </w:r>
      <w:r>
        <w:rPr>
          <w:rFonts w:ascii="微软雅黑" w:eastAsia="微软雅黑" w:hAnsi="微软雅黑" w:cs="Arial"/>
          <w:color w:val="585858"/>
          <w:sz w:val="20"/>
          <w:szCs w:val="20"/>
        </w:rPr>
        <w:t xml:space="preserve"> Shaw</w:t>
      </w:r>
      <w:r>
        <w:rPr>
          <w:rFonts w:ascii="微软雅黑" w:eastAsia="微软雅黑" w:hAnsi="微软雅黑" w:cs="Arial" w:hint="eastAsia"/>
          <w:color w:val="585858"/>
          <w:sz w:val="20"/>
          <w:szCs w:val="20"/>
        </w:rPr>
        <w:t>； 我校负责人：乔立清</w:t>
      </w:r>
    </w:p>
    <w:p w:rsidR="000A4F6C" w:rsidRPr="00705719" w:rsidRDefault="00705719"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b/>
          <w:bCs/>
          <w:color w:val="585858"/>
          <w:sz w:val="20"/>
          <w:szCs w:val="20"/>
        </w:rPr>
      </w:pPr>
      <w:r w:rsidRPr="00705719">
        <w:rPr>
          <w:rFonts w:ascii="微软雅黑" w:eastAsia="微软雅黑" w:hAnsi="微软雅黑" w:cs="Arial" w:hint="eastAsia"/>
          <w:b/>
          <w:bCs/>
          <w:color w:val="585858"/>
          <w:sz w:val="20"/>
          <w:szCs w:val="20"/>
        </w:rPr>
        <w:t>2、</w:t>
      </w:r>
      <w:r w:rsidR="00C100AE">
        <w:rPr>
          <w:rFonts w:ascii="微软雅黑" w:eastAsia="微软雅黑" w:hAnsi="微软雅黑" w:cs="Arial" w:hint="eastAsia"/>
          <w:b/>
          <w:bCs/>
          <w:color w:val="585858"/>
          <w:sz w:val="20"/>
          <w:szCs w:val="20"/>
        </w:rPr>
        <w:t>英国普利茅斯</w:t>
      </w:r>
      <w:r w:rsidR="000A4F6C" w:rsidRPr="00705719">
        <w:rPr>
          <w:rFonts w:ascii="微软雅黑" w:eastAsia="微软雅黑" w:hAnsi="微软雅黑" w:cs="Arial" w:hint="eastAsia"/>
          <w:b/>
          <w:bCs/>
          <w:color w:val="585858"/>
          <w:sz w:val="20"/>
          <w:szCs w:val="20"/>
        </w:rPr>
        <w:t>大学</w:t>
      </w:r>
    </w:p>
    <w:p w:rsidR="000A4F6C" w:rsidRPr="00B97434" w:rsidRDefault="00C100A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1）</w:t>
      </w:r>
      <w:r w:rsidR="002F0AD7">
        <w:rPr>
          <w:rFonts w:ascii="微软雅黑" w:eastAsia="微软雅黑" w:hAnsi="微软雅黑" w:cs="Arial" w:hint="eastAsia"/>
          <w:color w:val="585858"/>
          <w:sz w:val="20"/>
          <w:szCs w:val="20"/>
        </w:rPr>
        <w:t>物流管理专业</w:t>
      </w:r>
      <w:r w:rsidR="00426FBE">
        <w:rPr>
          <w:rFonts w:ascii="微软雅黑" w:eastAsia="微软雅黑" w:hAnsi="微软雅黑" w:cs="Arial" w:hint="eastAsia"/>
          <w:color w:val="585858"/>
          <w:sz w:val="20"/>
          <w:szCs w:val="20"/>
        </w:rPr>
        <w:t>学位项目</w:t>
      </w:r>
      <w:r w:rsidR="002F0AD7">
        <w:rPr>
          <w:rFonts w:ascii="微软雅黑" w:eastAsia="微软雅黑" w:hAnsi="微软雅黑" w:cs="Arial" w:hint="eastAsia"/>
          <w:color w:val="585858"/>
          <w:sz w:val="20"/>
          <w:szCs w:val="20"/>
        </w:rPr>
        <w:t>合作。外方负责人：David</w:t>
      </w:r>
      <w:r w:rsidR="002F0AD7">
        <w:rPr>
          <w:rFonts w:ascii="微软雅黑" w:eastAsia="微软雅黑" w:hAnsi="微软雅黑" w:cs="Arial"/>
          <w:color w:val="585858"/>
          <w:sz w:val="20"/>
          <w:szCs w:val="20"/>
        </w:rPr>
        <w:t xml:space="preserve"> G Owen</w:t>
      </w:r>
      <w:r w:rsidR="00426FBE">
        <w:rPr>
          <w:rFonts w:ascii="微软雅黑" w:eastAsia="微软雅黑" w:hAnsi="微软雅黑" w:cs="Arial" w:hint="eastAsia"/>
          <w:color w:val="585858"/>
          <w:sz w:val="20"/>
          <w:szCs w:val="20"/>
        </w:rPr>
        <w:t>（商学院副院长，外事负责人）；</w:t>
      </w:r>
      <w:r w:rsidR="002F0AD7">
        <w:rPr>
          <w:rFonts w:ascii="微软雅黑" w:eastAsia="微软雅黑" w:hAnsi="微软雅黑" w:cs="Arial"/>
          <w:color w:val="585858"/>
          <w:sz w:val="20"/>
          <w:szCs w:val="20"/>
        </w:rPr>
        <w:t xml:space="preserve"> </w:t>
      </w:r>
      <w:r w:rsidR="002F0AD7">
        <w:rPr>
          <w:rFonts w:ascii="微软雅黑" w:eastAsia="微软雅黑" w:hAnsi="微软雅黑" w:cs="Arial" w:hint="eastAsia"/>
          <w:color w:val="585858"/>
          <w:sz w:val="20"/>
          <w:szCs w:val="20"/>
        </w:rPr>
        <w:t xml:space="preserve">我校具体负责人：周艳军。 </w:t>
      </w:r>
    </w:p>
    <w:p w:rsidR="00356DCB" w:rsidRPr="00B97434" w:rsidRDefault="002F0AD7"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2）工科领域</w:t>
      </w:r>
      <w:r w:rsidR="00426FBE">
        <w:rPr>
          <w:rFonts w:ascii="微软雅黑" w:eastAsia="微软雅黑" w:hAnsi="微软雅黑" w:cs="Arial" w:hint="eastAsia"/>
          <w:color w:val="585858"/>
          <w:sz w:val="20"/>
          <w:szCs w:val="20"/>
        </w:rPr>
        <w:t>学位项目</w:t>
      </w:r>
      <w:r>
        <w:rPr>
          <w:rFonts w:ascii="微软雅黑" w:eastAsia="微软雅黑" w:hAnsi="微软雅黑" w:cs="Arial" w:hint="eastAsia"/>
          <w:color w:val="585858"/>
          <w:sz w:val="20"/>
          <w:szCs w:val="20"/>
        </w:rPr>
        <w:t>合作，如机械工程、复合材料、计算机等。外方负责人：Ste</w:t>
      </w:r>
      <w:r>
        <w:rPr>
          <w:rFonts w:ascii="微软雅黑" w:eastAsia="微软雅黑" w:hAnsi="微软雅黑" w:cs="Arial"/>
          <w:color w:val="585858"/>
          <w:sz w:val="20"/>
          <w:szCs w:val="20"/>
        </w:rPr>
        <w:t>phani</w:t>
      </w:r>
      <w:r w:rsidR="00426FBE">
        <w:rPr>
          <w:rFonts w:ascii="微软雅黑" w:eastAsia="微软雅黑" w:hAnsi="微软雅黑" w:cs="Arial"/>
          <w:color w:val="585858"/>
          <w:sz w:val="20"/>
          <w:szCs w:val="20"/>
        </w:rPr>
        <w:t xml:space="preserve"> </w:t>
      </w:r>
      <w:r>
        <w:rPr>
          <w:rFonts w:ascii="微软雅黑" w:eastAsia="微软雅黑" w:hAnsi="微软雅黑" w:cs="Arial"/>
          <w:color w:val="585858"/>
          <w:sz w:val="20"/>
          <w:szCs w:val="20"/>
        </w:rPr>
        <w:t>Nicholls</w:t>
      </w:r>
      <w:r w:rsidR="00426FBE">
        <w:rPr>
          <w:rFonts w:ascii="微软雅黑" w:eastAsia="微软雅黑" w:hAnsi="微软雅黑" w:cs="Arial" w:hint="eastAsia"/>
          <w:color w:val="585858"/>
          <w:sz w:val="20"/>
          <w:szCs w:val="20"/>
        </w:rPr>
        <w:t>（科学与工程学院外事负责人）；我校</w:t>
      </w:r>
      <w:r>
        <w:rPr>
          <w:rFonts w:ascii="微软雅黑" w:eastAsia="微软雅黑" w:hAnsi="微软雅黑" w:cs="Arial" w:hint="eastAsia"/>
          <w:color w:val="585858"/>
          <w:sz w:val="20"/>
          <w:szCs w:val="20"/>
        </w:rPr>
        <w:t>具体负责人：徐志培；国交处协调：乔立清、于申。</w:t>
      </w:r>
    </w:p>
    <w:p w:rsidR="00356DCB" w:rsidRPr="00B97434" w:rsidRDefault="002F0AD7"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3）应用统计专业</w:t>
      </w:r>
      <w:r w:rsidR="00426FBE">
        <w:rPr>
          <w:rFonts w:ascii="微软雅黑" w:eastAsia="微软雅黑" w:hAnsi="微软雅黑" w:cs="Arial" w:hint="eastAsia"/>
          <w:color w:val="585858"/>
          <w:sz w:val="20"/>
          <w:szCs w:val="20"/>
        </w:rPr>
        <w:t>学位项目</w:t>
      </w:r>
      <w:r>
        <w:rPr>
          <w:rFonts w:ascii="微软雅黑" w:eastAsia="微软雅黑" w:hAnsi="微软雅黑" w:cs="Arial" w:hint="eastAsia"/>
          <w:color w:val="585858"/>
          <w:sz w:val="20"/>
          <w:szCs w:val="20"/>
        </w:rPr>
        <w:t>合作。外方负责人：</w:t>
      </w:r>
      <w:proofErr w:type="spellStart"/>
      <w:r w:rsidR="00426FBE">
        <w:rPr>
          <w:rFonts w:ascii="微软雅黑" w:eastAsia="微软雅黑" w:hAnsi="微软雅黑" w:cs="Arial" w:hint="eastAsia"/>
          <w:color w:val="585858"/>
          <w:sz w:val="20"/>
          <w:szCs w:val="20"/>
        </w:rPr>
        <w:t>Ying</w:t>
      </w:r>
      <w:r w:rsidR="00426FBE">
        <w:rPr>
          <w:rFonts w:ascii="微软雅黑" w:eastAsia="微软雅黑" w:hAnsi="微软雅黑" w:cs="Arial"/>
          <w:color w:val="585858"/>
          <w:sz w:val="20"/>
          <w:szCs w:val="20"/>
        </w:rPr>
        <w:t>hui</w:t>
      </w:r>
      <w:proofErr w:type="spellEnd"/>
      <w:r w:rsidR="00426FBE">
        <w:rPr>
          <w:rFonts w:ascii="微软雅黑" w:eastAsia="微软雅黑" w:hAnsi="微软雅黑" w:cs="Arial"/>
          <w:color w:val="585858"/>
          <w:sz w:val="20"/>
          <w:szCs w:val="20"/>
        </w:rPr>
        <w:t xml:space="preserve"> Wei</w:t>
      </w:r>
      <w:r w:rsidR="00426FBE">
        <w:rPr>
          <w:rFonts w:ascii="微软雅黑" w:eastAsia="微软雅黑" w:hAnsi="微软雅黑" w:cs="Arial" w:hint="eastAsia"/>
          <w:color w:val="585858"/>
          <w:sz w:val="20"/>
          <w:szCs w:val="20"/>
        </w:rPr>
        <w:t>（统计负责人）</w:t>
      </w:r>
      <w:r w:rsidR="00426FBE">
        <w:rPr>
          <w:rFonts w:ascii="微软雅黑" w:eastAsia="微软雅黑" w:hAnsi="微软雅黑" w:cs="Arial"/>
          <w:color w:val="585858"/>
          <w:sz w:val="20"/>
          <w:szCs w:val="20"/>
        </w:rPr>
        <w:t xml:space="preserve">; </w:t>
      </w:r>
      <w:r w:rsidR="00426FBE">
        <w:rPr>
          <w:rFonts w:ascii="微软雅黑" w:eastAsia="微软雅黑" w:hAnsi="微软雅黑" w:cs="Arial" w:hint="eastAsia"/>
          <w:color w:val="585858"/>
          <w:sz w:val="20"/>
          <w:szCs w:val="20"/>
        </w:rPr>
        <w:t>我校具体负责人：</w:t>
      </w:r>
      <w:proofErr w:type="gramStart"/>
      <w:r w:rsidR="00426FBE">
        <w:rPr>
          <w:rFonts w:ascii="微软雅黑" w:eastAsia="微软雅黑" w:hAnsi="微软雅黑" w:cs="Arial" w:hint="eastAsia"/>
          <w:color w:val="585858"/>
          <w:sz w:val="20"/>
          <w:szCs w:val="20"/>
        </w:rPr>
        <w:t>施汉明</w:t>
      </w:r>
      <w:proofErr w:type="gramEnd"/>
      <w:r w:rsidR="00426FBE">
        <w:rPr>
          <w:rFonts w:ascii="微软雅黑" w:eastAsia="微软雅黑" w:hAnsi="微软雅黑" w:cs="Arial" w:hint="eastAsia"/>
          <w:color w:val="585858"/>
          <w:sz w:val="20"/>
          <w:szCs w:val="20"/>
        </w:rPr>
        <w:t>。</w:t>
      </w:r>
      <w:r w:rsidR="00426FBE">
        <w:rPr>
          <w:rFonts w:ascii="微软雅黑" w:eastAsia="微软雅黑" w:hAnsi="微软雅黑" w:cs="Arial"/>
          <w:color w:val="585858"/>
          <w:sz w:val="20"/>
          <w:szCs w:val="20"/>
        </w:rPr>
        <w:t xml:space="preserve"> </w:t>
      </w:r>
    </w:p>
    <w:p w:rsidR="00EA464B" w:rsidRDefault="00426FB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4）学生交换、交流项目。外方负责人：Dave</w:t>
      </w:r>
      <w:r>
        <w:rPr>
          <w:rFonts w:ascii="微软雅黑" w:eastAsia="微软雅黑" w:hAnsi="微软雅黑" w:cs="Arial"/>
          <w:color w:val="585858"/>
          <w:sz w:val="20"/>
          <w:szCs w:val="20"/>
        </w:rPr>
        <w:t xml:space="preserve"> </w:t>
      </w:r>
      <w:r>
        <w:rPr>
          <w:rFonts w:ascii="微软雅黑" w:eastAsia="微软雅黑" w:hAnsi="微软雅黑" w:cs="Arial" w:hint="eastAsia"/>
          <w:color w:val="585858"/>
          <w:sz w:val="20"/>
          <w:szCs w:val="20"/>
        </w:rPr>
        <w:t xml:space="preserve">Walkden（交流交换项目负责人）；我校负责人：乔立清、于申。 </w:t>
      </w:r>
    </w:p>
    <w:p w:rsidR="00426FBE" w:rsidRPr="00B97434" w:rsidRDefault="00426FB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5）艺术设计领域合作。外方负责人：Gianni</w:t>
      </w:r>
      <w:r>
        <w:rPr>
          <w:rFonts w:ascii="微软雅黑" w:eastAsia="微软雅黑" w:hAnsi="微软雅黑" w:cs="Arial"/>
          <w:color w:val="585858"/>
          <w:sz w:val="20"/>
          <w:szCs w:val="20"/>
        </w:rPr>
        <w:t xml:space="preserve"> </w:t>
      </w:r>
      <w:proofErr w:type="spellStart"/>
      <w:r>
        <w:rPr>
          <w:rFonts w:ascii="微软雅黑" w:eastAsia="微软雅黑" w:hAnsi="微软雅黑" w:cs="Arial"/>
          <w:color w:val="585858"/>
          <w:sz w:val="20"/>
          <w:szCs w:val="20"/>
        </w:rPr>
        <w:t>Corino</w:t>
      </w:r>
      <w:proofErr w:type="spellEnd"/>
      <w:r>
        <w:rPr>
          <w:rFonts w:ascii="微软雅黑" w:eastAsia="微软雅黑" w:hAnsi="微软雅黑" w:cs="Arial" w:hint="eastAsia"/>
          <w:color w:val="585858"/>
          <w:sz w:val="20"/>
          <w:szCs w:val="20"/>
        </w:rPr>
        <w:t>（艺术、设计与建筑学院副院长、外事负责人）；我校负责人：袁和法、张靖；国交处协调：乔立清、于申。</w:t>
      </w:r>
    </w:p>
    <w:p w:rsidR="00356DCB" w:rsidRPr="00B97434" w:rsidRDefault="00426FB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3、</w:t>
      </w:r>
      <w:r w:rsidR="00AA0C3E">
        <w:rPr>
          <w:rFonts w:ascii="微软雅黑" w:eastAsia="微软雅黑" w:hAnsi="微软雅黑" w:cs="Arial" w:hint="eastAsia"/>
          <w:color w:val="585858"/>
          <w:sz w:val="20"/>
          <w:szCs w:val="20"/>
        </w:rPr>
        <w:t>爱尔兰都柏林理工</w:t>
      </w:r>
      <w:r w:rsidR="00356DCB" w:rsidRPr="00B97434">
        <w:rPr>
          <w:rFonts w:ascii="微软雅黑" w:eastAsia="微软雅黑" w:hAnsi="微软雅黑" w:cs="Arial" w:hint="eastAsia"/>
          <w:color w:val="585858"/>
          <w:sz w:val="20"/>
          <w:szCs w:val="20"/>
        </w:rPr>
        <w:t>大学</w:t>
      </w:r>
    </w:p>
    <w:p w:rsidR="00356DCB" w:rsidRPr="00B97434" w:rsidRDefault="00AA0C3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lastRenderedPageBreak/>
        <w:t>1）工科领域合作。</w:t>
      </w:r>
      <w:r w:rsidR="00A13B58">
        <w:rPr>
          <w:rFonts w:ascii="微软雅黑" w:eastAsia="微软雅黑" w:hAnsi="微软雅黑" w:cs="Arial" w:hint="eastAsia"/>
          <w:color w:val="585858"/>
          <w:sz w:val="20"/>
          <w:szCs w:val="20"/>
        </w:rPr>
        <w:t>外方负责人：Fiona</w:t>
      </w:r>
      <w:r w:rsidR="00A13B58">
        <w:rPr>
          <w:rFonts w:ascii="微软雅黑" w:eastAsia="微软雅黑" w:hAnsi="微软雅黑" w:cs="Arial"/>
          <w:color w:val="585858"/>
          <w:sz w:val="20"/>
          <w:szCs w:val="20"/>
        </w:rPr>
        <w:t xml:space="preserve"> </w:t>
      </w:r>
      <w:proofErr w:type="spellStart"/>
      <w:r w:rsidR="00A13B58">
        <w:rPr>
          <w:rFonts w:ascii="微软雅黑" w:eastAsia="微软雅黑" w:hAnsi="微软雅黑" w:cs="Arial" w:hint="eastAsia"/>
          <w:color w:val="585858"/>
          <w:sz w:val="20"/>
          <w:szCs w:val="20"/>
        </w:rPr>
        <w:t>Cranley</w:t>
      </w:r>
      <w:proofErr w:type="spellEnd"/>
      <w:r w:rsidR="00A13B58">
        <w:rPr>
          <w:rFonts w:ascii="微软雅黑" w:eastAsia="微软雅黑" w:hAnsi="微软雅黑" w:cs="Arial"/>
          <w:color w:val="585858"/>
          <w:sz w:val="20"/>
          <w:szCs w:val="20"/>
        </w:rPr>
        <w:t>(</w:t>
      </w:r>
      <w:r w:rsidR="00A13B58">
        <w:rPr>
          <w:rFonts w:ascii="微软雅黑" w:eastAsia="微软雅黑" w:hAnsi="微软雅黑" w:cs="Arial" w:hint="eastAsia"/>
          <w:color w:val="585858"/>
          <w:sz w:val="20"/>
          <w:szCs w:val="20"/>
        </w:rPr>
        <w:t>塔拉校区工学院院长)，Pat</w:t>
      </w:r>
      <w:r w:rsidR="00A13B58">
        <w:rPr>
          <w:rFonts w:ascii="微软雅黑" w:eastAsia="微软雅黑" w:hAnsi="微软雅黑" w:cs="Arial"/>
          <w:color w:val="585858"/>
          <w:sz w:val="20"/>
          <w:szCs w:val="20"/>
        </w:rPr>
        <w:t xml:space="preserve"> </w:t>
      </w:r>
      <w:proofErr w:type="spellStart"/>
      <w:r w:rsidR="00A13B58">
        <w:rPr>
          <w:rFonts w:ascii="微软雅黑" w:eastAsia="微软雅黑" w:hAnsi="微软雅黑" w:cs="Arial" w:hint="eastAsia"/>
          <w:color w:val="585858"/>
          <w:sz w:val="20"/>
          <w:szCs w:val="20"/>
        </w:rPr>
        <w:t>Coman</w:t>
      </w:r>
      <w:proofErr w:type="spellEnd"/>
      <w:r w:rsidR="00A13B58">
        <w:rPr>
          <w:rFonts w:ascii="微软雅黑" w:eastAsia="微软雅黑" w:hAnsi="微软雅黑" w:cs="Arial"/>
          <w:color w:val="585858"/>
          <w:sz w:val="20"/>
          <w:szCs w:val="20"/>
        </w:rPr>
        <w:t>(</w:t>
      </w:r>
      <w:r w:rsidR="00A13B58">
        <w:rPr>
          <w:rFonts w:ascii="微软雅黑" w:eastAsia="微软雅黑" w:hAnsi="微软雅黑" w:cs="Arial" w:hint="eastAsia"/>
          <w:color w:val="585858"/>
          <w:sz w:val="20"/>
          <w:szCs w:val="20"/>
        </w:rPr>
        <w:t>塔兰校区外事负责人)，Bing</w:t>
      </w:r>
      <w:r w:rsidR="00A13B58">
        <w:rPr>
          <w:rFonts w:ascii="微软雅黑" w:eastAsia="微软雅黑" w:hAnsi="微软雅黑" w:cs="Arial"/>
          <w:color w:val="585858"/>
          <w:sz w:val="20"/>
          <w:szCs w:val="20"/>
        </w:rPr>
        <w:t xml:space="preserve"> </w:t>
      </w:r>
      <w:r w:rsidR="00A13B58">
        <w:rPr>
          <w:rFonts w:ascii="微软雅黑" w:eastAsia="微软雅黑" w:hAnsi="微软雅黑" w:cs="Arial" w:hint="eastAsia"/>
          <w:color w:val="585858"/>
          <w:sz w:val="20"/>
          <w:szCs w:val="20"/>
        </w:rPr>
        <w:t>Wu</w:t>
      </w:r>
      <w:r w:rsidR="00A13B58">
        <w:rPr>
          <w:rFonts w:ascii="微软雅黑" w:eastAsia="微软雅黑" w:hAnsi="微软雅黑" w:cs="Arial"/>
          <w:color w:val="585858"/>
          <w:sz w:val="20"/>
          <w:szCs w:val="20"/>
        </w:rPr>
        <w:t xml:space="preserve"> </w:t>
      </w:r>
      <w:r w:rsidR="00A13B58">
        <w:rPr>
          <w:rFonts w:ascii="微软雅黑" w:eastAsia="微软雅黑" w:hAnsi="微软雅黑" w:cs="Arial" w:hint="eastAsia"/>
          <w:color w:val="585858"/>
          <w:sz w:val="20"/>
          <w:szCs w:val="20"/>
        </w:rPr>
        <w:t xml:space="preserve">（城市校区外事负责人）； </w:t>
      </w:r>
      <w:r>
        <w:rPr>
          <w:rFonts w:ascii="微软雅黑" w:eastAsia="微软雅黑" w:hAnsi="微软雅黑" w:cs="Arial" w:hint="eastAsia"/>
          <w:color w:val="585858"/>
          <w:sz w:val="20"/>
          <w:szCs w:val="20"/>
        </w:rPr>
        <w:t>我校负责人：</w:t>
      </w:r>
      <w:r w:rsidR="00A13B58">
        <w:rPr>
          <w:rFonts w:ascii="微软雅黑" w:eastAsia="微软雅黑" w:hAnsi="微软雅黑" w:cs="Arial" w:hint="eastAsia"/>
          <w:color w:val="585858"/>
          <w:sz w:val="20"/>
          <w:szCs w:val="20"/>
        </w:rPr>
        <w:t>工学部：</w:t>
      </w:r>
      <w:r>
        <w:rPr>
          <w:rFonts w:ascii="微软雅黑" w:eastAsia="微软雅黑" w:hAnsi="微软雅黑" w:cs="Arial" w:hint="eastAsia"/>
          <w:color w:val="585858"/>
          <w:sz w:val="20"/>
          <w:szCs w:val="20"/>
        </w:rPr>
        <w:t>徐志培</w:t>
      </w:r>
      <w:r w:rsidR="00A13B58">
        <w:rPr>
          <w:rFonts w:ascii="微软雅黑" w:eastAsia="微软雅黑" w:hAnsi="微软雅黑" w:cs="Arial" w:hint="eastAsia"/>
          <w:color w:val="585858"/>
          <w:sz w:val="20"/>
          <w:szCs w:val="20"/>
        </w:rPr>
        <w:t>，国交处负责人：乔立清 于申</w:t>
      </w:r>
    </w:p>
    <w:p w:rsidR="00AA0C3E" w:rsidRPr="00B97434" w:rsidRDefault="00AA0C3E" w:rsidP="00AA0C3E">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2）艺术设计领域合作。</w:t>
      </w:r>
      <w:r w:rsidR="00A13B58">
        <w:rPr>
          <w:rFonts w:ascii="微软雅黑" w:eastAsia="微软雅黑" w:hAnsi="微软雅黑" w:cs="Arial" w:hint="eastAsia"/>
          <w:color w:val="585858"/>
          <w:sz w:val="20"/>
          <w:szCs w:val="20"/>
        </w:rPr>
        <w:t>外方负责人：Fiona</w:t>
      </w:r>
      <w:r w:rsidR="00A13B58">
        <w:rPr>
          <w:rFonts w:ascii="微软雅黑" w:eastAsia="微软雅黑" w:hAnsi="微软雅黑" w:cs="Arial"/>
          <w:color w:val="585858"/>
          <w:sz w:val="20"/>
          <w:szCs w:val="20"/>
        </w:rPr>
        <w:t xml:space="preserve"> </w:t>
      </w:r>
      <w:proofErr w:type="spellStart"/>
      <w:r w:rsidR="00A13B58">
        <w:rPr>
          <w:rFonts w:ascii="微软雅黑" w:eastAsia="微软雅黑" w:hAnsi="微软雅黑" w:cs="Arial" w:hint="eastAsia"/>
          <w:color w:val="585858"/>
          <w:sz w:val="20"/>
          <w:szCs w:val="20"/>
        </w:rPr>
        <w:t>Cranley</w:t>
      </w:r>
      <w:proofErr w:type="spellEnd"/>
      <w:r w:rsidR="00A13B58">
        <w:rPr>
          <w:rFonts w:ascii="微软雅黑" w:eastAsia="微软雅黑" w:hAnsi="微软雅黑" w:cs="Arial"/>
          <w:color w:val="585858"/>
          <w:sz w:val="20"/>
          <w:szCs w:val="20"/>
        </w:rPr>
        <w:t>(</w:t>
      </w:r>
      <w:r w:rsidR="00A13B58">
        <w:rPr>
          <w:rFonts w:ascii="微软雅黑" w:eastAsia="微软雅黑" w:hAnsi="微软雅黑" w:cs="Arial" w:hint="eastAsia"/>
          <w:color w:val="585858"/>
          <w:sz w:val="20"/>
          <w:szCs w:val="20"/>
        </w:rPr>
        <w:t>塔拉校区工学院院长)，Pat</w:t>
      </w:r>
      <w:r w:rsidR="00A13B58">
        <w:rPr>
          <w:rFonts w:ascii="微软雅黑" w:eastAsia="微软雅黑" w:hAnsi="微软雅黑" w:cs="Arial"/>
          <w:color w:val="585858"/>
          <w:sz w:val="20"/>
          <w:szCs w:val="20"/>
        </w:rPr>
        <w:t xml:space="preserve"> </w:t>
      </w:r>
      <w:proofErr w:type="spellStart"/>
      <w:r w:rsidR="00A13B58">
        <w:rPr>
          <w:rFonts w:ascii="微软雅黑" w:eastAsia="微软雅黑" w:hAnsi="微软雅黑" w:cs="Arial" w:hint="eastAsia"/>
          <w:color w:val="585858"/>
          <w:sz w:val="20"/>
          <w:szCs w:val="20"/>
        </w:rPr>
        <w:t>Coman</w:t>
      </w:r>
      <w:proofErr w:type="spellEnd"/>
      <w:r w:rsidR="00A13B58">
        <w:rPr>
          <w:rFonts w:ascii="微软雅黑" w:eastAsia="微软雅黑" w:hAnsi="微软雅黑" w:cs="Arial"/>
          <w:color w:val="585858"/>
          <w:sz w:val="20"/>
          <w:szCs w:val="20"/>
        </w:rPr>
        <w:t>(</w:t>
      </w:r>
      <w:r w:rsidR="00A13B58">
        <w:rPr>
          <w:rFonts w:ascii="微软雅黑" w:eastAsia="微软雅黑" w:hAnsi="微软雅黑" w:cs="Arial" w:hint="eastAsia"/>
          <w:color w:val="585858"/>
          <w:sz w:val="20"/>
          <w:szCs w:val="20"/>
        </w:rPr>
        <w:t>塔兰校区外事负责人)，Bing</w:t>
      </w:r>
      <w:r w:rsidR="00A13B58">
        <w:rPr>
          <w:rFonts w:ascii="微软雅黑" w:eastAsia="微软雅黑" w:hAnsi="微软雅黑" w:cs="Arial"/>
          <w:color w:val="585858"/>
          <w:sz w:val="20"/>
          <w:szCs w:val="20"/>
        </w:rPr>
        <w:t xml:space="preserve"> </w:t>
      </w:r>
      <w:r w:rsidR="00A13B58">
        <w:rPr>
          <w:rFonts w:ascii="微软雅黑" w:eastAsia="微软雅黑" w:hAnsi="微软雅黑" w:cs="Arial" w:hint="eastAsia"/>
          <w:color w:val="585858"/>
          <w:sz w:val="20"/>
          <w:szCs w:val="20"/>
        </w:rPr>
        <w:t>Wu</w:t>
      </w:r>
      <w:r w:rsidR="00A13B58">
        <w:rPr>
          <w:rFonts w:ascii="微软雅黑" w:eastAsia="微软雅黑" w:hAnsi="微软雅黑" w:cs="Arial"/>
          <w:color w:val="585858"/>
          <w:sz w:val="20"/>
          <w:szCs w:val="20"/>
        </w:rPr>
        <w:t xml:space="preserve"> </w:t>
      </w:r>
      <w:r w:rsidR="00A13B58">
        <w:rPr>
          <w:rFonts w:ascii="微软雅黑" w:eastAsia="微软雅黑" w:hAnsi="微软雅黑" w:cs="Arial" w:hint="eastAsia"/>
          <w:color w:val="585858"/>
          <w:sz w:val="20"/>
          <w:szCs w:val="20"/>
        </w:rPr>
        <w:t>（城市校区外事负责人）；</w:t>
      </w:r>
      <w:r>
        <w:rPr>
          <w:rFonts w:ascii="微软雅黑" w:eastAsia="微软雅黑" w:hAnsi="微软雅黑" w:cs="Arial" w:hint="eastAsia"/>
          <w:color w:val="585858"/>
          <w:sz w:val="20"/>
          <w:szCs w:val="20"/>
        </w:rPr>
        <w:t>我校负责人：</w:t>
      </w:r>
      <w:r w:rsidR="00A13B58">
        <w:rPr>
          <w:rFonts w:ascii="微软雅黑" w:eastAsia="微软雅黑" w:hAnsi="微软雅黑" w:cs="Arial" w:hint="eastAsia"/>
          <w:color w:val="585858"/>
          <w:sz w:val="20"/>
          <w:szCs w:val="20"/>
        </w:rPr>
        <w:t>应用艺术设计学院：</w:t>
      </w:r>
      <w:r>
        <w:rPr>
          <w:rFonts w:ascii="微软雅黑" w:eastAsia="微软雅黑" w:hAnsi="微软雅黑" w:cs="Arial" w:hint="eastAsia"/>
          <w:color w:val="585858"/>
          <w:sz w:val="20"/>
          <w:szCs w:val="20"/>
        </w:rPr>
        <w:t>袁和法、张靖</w:t>
      </w:r>
      <w:r w:rsidR="00A13B58">
        <w:rPr>
          <w:rFonts w:ascii="微软雅黑" w:eastAsia="微软雅黑" w:hAnsi="微软雅黑" w:cs="Arial" w:hint="eastAsia"/>
          <w:color w:val="585858"/>
          <w:sz w:val="20"/>
          <w:szCs w:val="20"/>
        </w:rPr>
        <w:t>，国交处负责人：乔立清 于申</w:t>
      </w:r>
      <w:r>
        <w:rPr>
          <w:rFonts w:ascii="微软雅黑" w:eastAsia="微软雅黑" w:hAnsi="微软雅黑" w:cs="Arial" w:hint="eastAsia"/>
          <w:color w:val="585858"/>
          <w:sz w:val="20"/>
          <w:szCs w:val="20"/>
        </w:rPr>
        <w:t>。</w:t>
      </w:r>
    </w:p>
    <w:p w:rsidR="00AA0C3E" w:rsidRDefault="00AA0C3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p>
    <w:p w:rsidR="009F11CF" w:rsidRPr="00B97434" w:rsidRDefault="00AA0C3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三、</w:t>
      </w:r>
      <w:r w:rsidR="009F11CF" w:rsidRPr="00B97434">
        <w:rPr>
          <w:rFonts w:ascii="微软雅黑" w:eastAsia="微软雅黑" w:hAnsi="微软雅黑" w:cs="Arial" w:hint="eastAsia"/>
          <w:color w:val="585858"/>
          <w:sz w:val="20"/>
          <w:szCs w:val="20"/>
        </w:rPr>
        <w:t>需要说明的情况、问题和建议（如出访行程、人员等与报批不一致，需做具体说明，也可说明其他问题或提出建议）</w:t>
      </w:r>
    </w:p>
    <w:p w:rsidR="009F11CF" w:rsidRPr="00B97434" w:rsidRDefault="00AA0C3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无</w:t>
      </w:r>
    </w:p>
    <w:p w:rsidR="00CD466E" w:rsidRDefault="00CD466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p>
    <w:p w:rsidR="00B7411E" w:rsidRPr="00B97434" w:rsidRDefault="00B7411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p>
    <w:p w:rsidR="00B7411E" w:rsidRPr="00B97434" w:rsidRDefault="00B7411E" w:rsidP="00B97434">
      <w:pPr>
        <w:pStyle w:val="ab"/>
        <w:shd w:val="clear" w:color="auto" w:fill="FFFFFF"/>
        <w:spacing w:before="0" w:beforeAutospacing="0" w:after="0" w:afterAutospacing="0" w:line="360" w:lineRule="auto"/>
        <w:ind w:firstLineChars="200" w:firstLine="400"/>
        <w:textAlignment w:val="baseline"/>
        <w:rPr>
          <w:rFonts w:ascii="微软雅黑" w:eastAsia="微软雅黑" w:hAnsi="微软雅黑" w:cs="Arial"/>
          <w:color w:val="585858"/>
          <w:sz w:val="20"/>
          <w:szCs w:val="20"/>
        </w:rPr>
      </w:pPr>
    </w:p>
    <w:p w:rsidR="00B7411E" w:rsidRPr="00B97434" w:rsidRDefault="00AA0C3E" w:rsidP="00AA0C3E">
      <w:pPr>
        <w:pStyle w:val="ab"/>
        <w:shd w:val="clear" w:color="auto" w:fill="FFFFFF"/>
        <w:spacing w:before="0" w:beforeAutospacing="0" w:after="0" w:afterAutospacing="0" w:line="360" w:lineRule="auto"/>
        <w:textAlignment w:val="baseline"/>
        <w:rPr>
          <w:rFonts w:ascii="微软雅黑" w:eastAsia="微软雅黑" w:hAnsi="微软雅黑" w:cs="Arial"/>
          <w:color w:val="585858"/>
          <w:sz w:val="20"/>
          <w:szCs w:val="20"/>
        </w:rPr>
      </w:pPr>
      <w:r>
        <w:rPr>
          <w:rFonts w:ascii="微软雅黑" w:eastAsia="微软雅黑" w:hAnsi="微软雅黑" w:cs="Arial" w:hint="eastAsia"/>
          <w:color w:val="585858"/>
          <w:sz w:val="20"/>
          <w:szCs w:val="20"/>
        </w:rPr>
        <w:t xml:space="preserve"> </w:t>
      </w:r>
      <w:r>
        <w:rPr>
          <w:rFonts w:ascii="微软雅黑" w:eastAsia="微软雅黑" w:hAnsi="微软雅黑" w:cs="Arial"/>
          <w:color w:val="585858"/>
          <w:sz w:val="20"/>
          <w:szCs w:val="20"/>
        </w:rPr>
        <w:t xml:space="preserve">                          </w:t>
      </w:r>
    </w:p>
    <w:p w:rsidR="00B7411E" w:rsidRPr="00B97434" w:rsidRDefault="00B7411E" w:rsidP="00AA0C3E">
      <w:pPr>
        <w:pStyle w:val="ab"/>
        <w:shd w:val="clear" w:color="auto" w:fill="FFFFFF"/>
        <w:spacing w:before="0" w:beforeAutospacing="0" w:after="0" w:afterAutospacing="0" w:line="360" w:lineRule="auto"/>
        <w:ind w:firstLineChars="2900" w:firstLine="5800"/>
        <w:textAlignment w:val="baseline"/>
        <w:rPr>
          <w:rFonts w:ascii="微软雅黑" w:eastAsia="微软雅黑" w:hAnsi="微软雅黑" w:cs="Arial"/>
          <w:color w:val="585858"/>
          <w:sz w:val="20"/>
          <w:szCs w:val="20"/>
        </w:rPr>
      </w:pPr>
      <w:r w:rsidRPr="00B97434">
        <w:rPr>
          <w:rFonts w:ascii="微软雅黑" w:eastAsia="微软雅黑" w:hAnsi="微软雅黑" w:cs="Arial"/>
          <w:color w:val="585858"/>
          <w:sz w:val="20"/>
          <w:szCs w:val="20"/>
        </w:rPr>
        <w:t>团组全体成员</w:t>
      </w:r>
    </w:p>
    <w:p w:rsidR="00B7411E" w:rsidRPr="00327B47" w:rsidRDefault="00B7411E" w:rsidP="00E2186C">
      <w:pPr>
        <w:jc w:val="right"/>
      </w:pPr>
      <w:r>
        <w:t>2019年</w:t>
      </w:r>
      <w:r w:rsidR="00AA0C3E">
        <w:rPr>
          <w:rFonts w:hint="eastAsia"/>
        </w:rPr>
        <w:t>10</w:t>
      </w:r>
      <w:r>
        <w:t>月</w:t>
      </w:r>
      <w:r w:rsidR="00AA0C3E">
        <w:rPr>
          <w:rFonts w:hint="eastAsia"/>
        </w:rPr>
        <w:t>16</w:t>
      </w:r>
      <w:r>
        <w:t>日星期</w:t>
      </w:r>
      <w:r w:rsidR="00AA0C3E">
        <w:rPr>
          <w:rFonts w:hint="eastAsia"/>
        </w:rPr>
        <w:t>三</w:t>
      </w:r>
    </w:p>
    <w:sectPr w:rsidR="00B7411E" w:rsidRPr="00327B47" w:rsidSect="00D655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A21" w:rsidRDefault="00896A21" w:rsidP="00D90846">
      <w:r>
        <w:separator/>
      </w:r>
    </w:p>
  </w:endnote>
  <w:endnote w:type="continuationSeparator" w:id="0">
    <w:p w:rsidR="00896A21" w:rsidRDefault="00896A21" w:rsidP="00D90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A21" w:rsidRDefault="00896A21" w:rsidP="00D90846">
      <w:r>
        <w:separator/>
      </w:r>
    </w:p>
  </w:footnote>
  <w:footnote w:type="continuationSeparator" w:id="0">
    <w:p w:rsidR="00896A21" w:rsidRDefault="00896A21" w:rsidP="00D908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3E8845"/>
    <w:multiLevelType w:val="singleLevel"/>
    <w:tmpl w:val="DF3E8845"/>
    <w:lvl w:ilvl="0">
      <w:start w:val="1"/>
      <w:numFmt w:val="decimal"/>
      <w:suff w:val="space"/>
      <w:lvlText w:val="%1."/>
      <w:lvlJc w:val="left"/>
      <w:pPr>
        <w:ind w:left="602" w:firstLine="0"/>
      </w:pPr>
    </w:lvl>
  </w:abstractNum>
  <w:abstractNum w:abstractNumId="1" w15:restartNumberingAfterBreak="0">
    <w:nsid w:val="F311A77F"/>
    <w:multiLevelType w:val="singleLevel"/>
    <w:tmpl w:val="F311A77F"/>
    <w:lvl w:ilvl="0">
      <w:start w:val="1"/>
      <w:numFmt w:val="decimal"/>
      <w:suff w:val="space"/>
      <w:lvlText w:val="%1."/>
      <w:lvlJc w:val="left"/>
      <w:pPr>
        <w:ind w:left="600" w:firstLine="0"/>
      </w:pPr>
    </w:lvl>
  </w:abstractNum>
  <w:abstractNum w:abstractNumId="2" w15:restartNumberingAfterBreak="0">
    <w:nsid w:val="2E89858C"/>
    <w:multiLevelType w:val="singleLevel"/>
    <w:tmpl w:val="2E89858C"/>
    <w:lvl w:ilvl="0">
      <w:start w:val="1"/>
      <w:numFmt w:val="chineseCounting"/>
      <w:suff w:val="nothing"/>
      <w:lvlText w:val="%1、"/>
      <w:lvlJc w:val="left"/>
      <w:rPr>
        <w:rFonts w:hint="eastAsia"/>
      </w:rPr>
    </w:lvl>
  </w:abstractNum>
  <w:abstractNum w:abstractNumId="3" w15:restartNumberingAfterBreak="0">
    <w:nsid w:val="39C63385"/>
    <w:multiLevelType w:val="hybridMultilevel"/>
    <w:tmpl w:val="8ABEFE5C"/>
    <w:lvl w:ilvl="0" w:tplc="CC381FC0">
      <w:start w:val="1"/>
      <w:numFmt w:val="decimal"/>
      <w:lvlText w:val="%1）"/>
      <w:lvlJc w:val="left"/>
      <w:pPr>
        <w:ind w:left="758" w:hanging="360"/>
      </w:pPr>
      <w:rPr>
        <w:rFonts w:hint="default"/>
      </w:rPr>
    </w:lvl>
    <w:lvl w:ilvl="1" w:tplc="04090019" w:tentative="1">
      <w:start w:val="1"/>
      <w:numFmt w:val="lowerLetter"/>
      <w:lvlText w:val="%2)"/>
      <w:lvlJc w:val="left"/>
      <w:pPr>
        <w:ind w:left="1238" w:hanging="420"/>
      </w:pPr>
    </w:lvl>
    <w:lvl w:ilvl="2" w:tplc="0409001B" w:tentative="1">
      <w:start w:val="1"/>
      <w:numFmt w:val="lowerRoman"/>
      <w:lvlText w:val="%3."/>
      <w:lvlJc w:val="right"/>
      <w:pPr>
        <w:ind w:left="1658" w:hanging="420"/>
      </w:pPr>
    </w:lvl>
    <w:lvl w:ilvl="3" w:tplc="0409000F" w:tentative="1">
      <w:start w:val="1"/>
      <w:numFmt w:val="decimal"/>
      <w:lvlText w:val="%4."/>
      <w:lvlJc w:val="left"/>
      <w:pPr>
        <w:ind w:left="2078" w:hanging="420"/>
      </w:pPr>
    </w:lvl>
    <w:lvl w:ilvl="4" w:tplc="04090019" w:tentative="1">
      <w:start w:val="1"/>
      <w:numFmt w:val="lowerLetter"/>
      <w:lvlText w:val="%5)"/>
      <w:lvlJc w:val="left"/>
      <w:pPr>
        <w:ind w:left="2498" w:hanging="420"/>
      </w:pPr>
    </w:lvl>
    <w:lvl w:ilvl="5" w:tplc="0409001B" w:tentative="1">
      <w:start w:val="1"/>
      <w:numFmt w:val="lowerRoman"/>
      <w:lvlText w:val="%6."/>
      <w:lvlJc w:val="right"/>
      <w:pPr>
        <w:ind w:left="2918" w:hanging="420"/>
      </w:pPr>
    </w:lvl>
    <w:lvl w:ilvl="6" w:tplc="0409000F" w:tentative="1">
      <w:start w:val="1"/>
      <w:numFmt w:val="decimal"/>
      <w:lvlText w:val="%7."/>
      <w:lvlJc w:val="left"/>
      <w:pPr>
        <w:ind w:left="3338" w:hanging="420"/>
      </w:pPr>
    </w:lvl>
    <w:lvl w:ilvl="7" w:tplc="04090019" w:tentative="1">
      <w:start w:val="1"/>
      <w:numFmt w:val="lowerLetter"/>
      <w:lvlText w:val="%8)"/>
      <w:lvlJc w:val="left"/>
      <w:pPr>
        <w:ind w:left="3758" w:hanging="420"/>
      </w:pPr>
    </w:lvl>
    <w:lvl w:ilvl="8" w:tplc="0409001B" w:tentative="1">
      <w:start w:val="1"/>
      <w:numFmt w:val="lowerRoman"/>
      <w:lvlText w:val="%9."/>
      <w:lvlJc w:val="right"/>
      <w:pPr>
        <w:ind w:left="4178" w:hanging="420"/>
      </w:pPr>
    </w:lvl>
  </w:abstractNum>
  <w:abstractNum w:abstractNumId="4" w15:restartNumberingAfterBreak="0">
    <w:nsid w:val="43001411"/>
    <w:multiLevelType w:val="hybridMultilevel"/>
    <w:tmpl w:val="FFCE16E8"/>
    <w:lvl w:ilvl="0" w:tplc="F5EE573C">
      <w:start w:val="1"/>
      <w:numFmt w:val="japaneseCounting"/>
      <w:lvlText w:val="%1、"/>
      <w:lvlJc w:val="left"/>
      <w:pPr>
        <w:ind w:left="862" w:hanging="720"/>
      </w:pPr>
      <w:rPr>
        <w:rFonts w:hint="default"/>
      </w:rPr>
    </w:lvl>
    <w:lvl w:ilvl="1" w:tplc="C1AA1FF0">
      <w:start w:val="3"/>
      <w:numFmt w:val="decimal"/>
      <w:lvlText w:val="%2、"/>
      <w:lvlJc w:val="left"/>
      <w:pPr>
        <w:ind w:left="922" w:hanging="360"/>
      </w:pPr>
      <w:rPr>
        <w:rFonts w:hint="default"/>
      </w:rPr>
    </w:lvl>
    <w:lvl w:ilvl="2" w:tplc="1DACD810">
      <w:start w:val="1"/>
      <w:numFmt w:val="decimal"/>
      <w:lvlText w:val="%3）"/>
      <w:lvlJc w:val="left"/>
      <w:pPr>
        <w:ind w:left="1342" w:hanging="360"/>
      </w:pPr>
      <w:rPr>
        <w:rFonts w:hint="default"/>
      </w:r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5" w15:restartNumberingAfterBreak="0">
    <w:nsid w:val="4E14CA14"/>
    <w:multiLevelType w:val="singleLevel"/>
    <w:tmpl w:val="A2F2AEBA"/>
    <w:lvl w:ilvl="0">
      <w:start w:val="2"/>
      <w:numFmt w:val="chineseCounting"/>
      <w:suff w:val="nothing"/>
      <w:lvlText w:val="%1、"/>
      <w:lvlJc w:val="left"/>
      <w:pPr>
        <w:tabs>
          <w:tab w:val="num" w:pos="0"/>
        </w:tabs>
        <w:ind w:left="0" w:firstLine="0"/>
      </w:pPr>
      <w:rPr>
        <w:rFonts w:hint="eastAsia"/>
      </w:rPr>
    </w:lvl>
  </w:abstractNum>
  <w:abstractNum w:abstractNumId="6" w15:restartNumberingAfterBreak="0">
    <w:nsid w:val="58FFB3DA"/>
    <w:multiLevelType w:val="singleLevel"/>
    <w:tmpl w:val="58FFB3DA"/>
    <w:lvl w:ilvl="0">
      <w:start w:val="1"/>
      <w:numFmt w:val="chineseCounting"/>
      <w:suff w:val="nothing"/>
      <w:lvlText w:val="%1、"/>
      <w:lvlJc w:val="left"/>
      <w:rPr>
        <w:rFonts w:hint="eastAsia"/>
      </w:rPr>
    </w:lvl>
  </w:abstractNum>
  <w:abstractNum w:abstractNumId="7" w15:restartNumberingAfterBreak="0">
    <w:nsid w:val="6BA02D0E"/>
    <w:multiLevelType w:val="hybridMultilevel"/>
    <w:tmpl w:val="AE047FC6"/>
    <w:lvl w:ilvl="0" w:tplc="8B4EB004">
      <w:start w:val="1"/>
      <w:numFmt w:val="decimal"/>
      <w:lvlText w:val="%1、"/>
      <w:lvlJc w:val="left"/>
      <w:pPr>
        <w:ind w:left="502" w:hanging="360"/>
      </w:pPr>
      <w:rPr>
        <w:rFonts w:hint="default"/>
      </w:rPr>
    </w:lvl>
    <w:lvl w:ilvl="1" w:tplc="3CDAD48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DBE5DA8"/>
    <w:multiLevelType w:val="hybridMultilevel"/>
    <w:tmpl w:val="899246D0"/>
    <w:lvl w:ilvl="0" w:tplc="6C5ED958">
      <w:start w:val="1"/>
      <w:numFmt w:val="japaneseCounting"/>
      <w:lvlText w:val="%1、"/>
      <w:lvlJc w:val="left"/>
      <w:pPr>
        <w:ind w:left="805" w:hanging="405"/>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num w:numId="1">
    <w:abstractNumId w:val="4"/>
  </w:num>
  <w:num w:numId="2">
    <w:abstractNumId w:val="7"/>
  </w:num>
  <w:num w:numId="3">
    <w:abstractNumId w:val="3"/>
  </w:num>
  <w:num w:numId="4">
    <w:abstractNumId w:val="6"/>
  </w:num>
  <w:num w:numId="5">
    <w:abstractNumId w:val="2"/>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B47"/>
    <w:rsid w:val="00080C6C"/>
    <w:rsid w:val="000A43F3"/>
    <w:rsid w:val="000A4F6C"/>
    <w:rsid w:val="001811E0"/>
    <w:rsid w:val="002F0AD7"/>
    <w:rsid w:val="00313089"/>
    <w:rsid w:val="00327B47"/>
    <w:rsid w:val="00356DCB"/>
    <w:rsid w:val="003D32ED"/>
    <w:rsid w:val="003F5B32"/>
    <w:rsid w:val="00426FBE"/>
    <w:rsid w:val="004415C1"/>
    <w:rsid w:val="004477A6"/>
    <w:rsid w:val="00562B3A"/>
    <w:rsid w:val="00643AC5"/>
    <w:rsid w:val="006A3382"/>
    <w:rsid w:val="00705719"/>
    <w:rsid w:val="00722EC0"/>
    <w:rsid w:val="00896A21"/>
    <w:rsid w:val="008C74E0"/>
    <w:rsid w:val="008D0389"/>
    <w:rsid w:val="008E0409"/>
    <w:rsid w:val="00925247"/>
    <w:rsid w:val="00950098"/>
    <w:rsid w:val="009F11CF"/>
    <w:rsid w:val="00A13B58"/>
    <w:rsid w:val="00AA0C3E"/>
    <w:rsid w:val="00AA5FA9"/>
    <w:rsid w:val="00B7411E"/>
    <w:rsid w:val="00B97434"/>
    <w:rsid w:val="00C100AE"/>
    <w:rsid w:val="00C102DD"/>
    <w:rsid w:val="00CC218E"/>
    <w:rsid w:val="00CC4949"/>
    <w:rsid w:val="00CD466E"/>
    <w:rsid w:val="00D655A7"/>
    <w:rsid w:val="00D90846"/>
    <w:rsid w:val="00E2186C"/>
    <w:rsid w:val="00EA464B"/>
    <w:rsid w:val="00F67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60C492"/>
  <w15:docId w15:val="{D3B1A6B2-1184-4C98-898B-5FAD5A64D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27B47"/>
    <w:pPr>
      <w:widowControl w:val="0"/>
      <w:jc w:val="both"/>
    </w:pPr>
  </w:style>
  <w:style w:type="paragraph" w:styleId="1">
    <w:name w:val="heading 1"/>
    <w:basedOn w:val="a"/>
    <w:next w:val="a"/>
    <w:link w:val="11"/>
    <w:qFormat/>
    <w:rsid w:val="00080C6C"/>
    <w:pPr>
      <w:keepNext/>
      <w:keepLines/>
      <w:spacing w:before="340" w:after="330" w:line="578" w:lineRule="auto"/>
      <w:outlineLvl w:val="0"/>
    </w:pPr>
    <w:rPr>
      <w:rFonts w:ascii="Times New Roman" w:eastAsia="宋体" w:hAnsi="Times New Roman" w:cs="Times New Roman"/>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084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90846"/>
    <w:rPr>
      <w:sz w:val="18"/>
      <w:szCs w:val="18"/>
    </w:rPr>
  </w:style>
  <w:style w:type="paragraph" w:styleId="a5">
    <w:name w:val="footer"/>
    <w:basedOn w:val="a"/>
    <w:link w:val="a6"/>
    <w:uiPriority w:val="99"/>
    <w:unhideWhenUsed/>
    <w:rsid w:val="00D90846"/>
    <w:pPr>
      <w:tabs>
        <w:tab w:val="center" w:pos="4153"/>
        <w:tab w:val="right" w:pos="8306"/>
      </w:tabs>
      <w:snapToGrid w:val="0"/>
      <w:jc w:val="left"/>
    </w:pPr>
    <w:rPr>
      <w:sz w:val="18"/>
      <w:szCs w:val="18"/>
    </w:rPr>
  </w:style>
  <w:style w:type="character" w:customStyle="1" w:styleId="a6">
    <w:name w:val="页脚 字符"/>
    <w:basedOn w:val="a0"/>
    <w:link w:val="a5"/>
    <w:uiPriority w:val="99"/>
    <w:rsid w:val="00D90846"/>
    <w:rPr>
      <w:sz w:val="18"/>
      <w:szCs w:val="18"/>
    </w:rPr>
  </w:style>
  <w:style w:type="paragraph" w:styleId="a7">
    <w:name w:val="List Paragraph"/>
    <w:basedOn w:val="a"/>
    <w:uiPriority w:val="34"/>
    <w:qFormat/>
    <w:rsid w:val="009F11CF"/>
    <w:pPr>
      <w:ind w:firstLineChars="200" w:firstLine="420"/>
    </w:pPr>
  </w:style>
  <w:style w:type="paragraph" w:styleId="a8">
    <w:name w:val="Balloon Text"/>
    <w:basedOn w:val="a"/>
    <w:link w:val="a9"/>
    <w:uiPriority w:val="99"/>
    <w:semiHidden/>
    <w:unhideWhenUsed/>
    <w:rsid w:val="009F11CF"/>
    <w:rPr>
      <w:sz w:val="18"/>
      <w:szCs w:val="18"/>
    </w:rPr>
  </w:style>
  <w:style w:type="character" w:customStyle="1" w:styleId="a9">
    <w:name w:val="批注框文本 字符"/>
    <w:basedOn w:val="a0"/>
    <w:link w:val="a8"/>
    <w:uiPriority w:val="99"/>
    <w:semiHidden/>
    <w:rsid w:val="009F11CF"/>
    <w:rPr>
      <w:sz w:val="18"/>
      <w:szCs w:val="18"/>
    </w:rPr>
  </w:style>
  <w:style w:type="character" w:styleId="aa">
    <w:name w:val="Hyperlink"/>
    <w:uiPriority w:val="99"/>
    <w:unhideWhenUsed/>
    <w:rsid w:val="00722EC0"/>
    <w:rPr>
      <w:color w:val="CC9900"/>
      <w:u w:val="single"/>
    </w:rPr>
  </w:style>
  <w:style w:type="paragraph" w:styleId="ab">
    <w:name w:val="Normal (Web)"/>
    <w:basedOn w:val="a"/>
    <w:uiPriority w:val="99"/>
    <w:unhideWhenUsed/>
    <w:rsid w:val="00643AC5"/>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uiPriority w:val="9"/>
    <w:rsid w:val="00080C6C"/>
    <w:rPr>
      <w:b/>
      <w:bCs/>
      <w:kern w:val="44"/>
      <w:sz w:val="44"/>
      <w:szCs w:val="44"/>
    </w:rPr>
  </w:style>
  <w:style w:type="character" w:styleId="ac">
    <w:name w:val="Emphasis"/>
    <w:qFormat/>
    <w:rsid w:val="00080C6C"/>
    <w:rPr>
      <w:rFonts w:cs="Times New Roman"/>
      <w:color w:val="auto"/>
    </w:rPr>
  </w:style>
  <w:style w:type="character" w:customStyle="1" w:styleId="11">
    <w:name w:val="标题 1 字符1"/>
    <w:link w:val="1"/>
    <w:rsid w:val="00080C6C"/>
    <w:rPr>
      <w:rFonts w:ascii="Times New Roman" w:eastAsia="宋体" w:hAnsi="Times New Roman" w:cs="Times New Roman"/>
      <w:b/>
      <w:bCs/>
      <w:kern w:val="44"/>
      <w:sz w:val="44"/>
      <w:szCs w:val="4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45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baike.baidu.com/item/%E5%95%86%E4%B8%9A%E7%AE%A1%E7%90%86/8981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13</Pages>
  <Words>712</Words>
  <Characters>4065</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qiao</dc:creator>
  <cp:lastModifiedBy>qiao</cp:lastModifiedBy>
  <cp:revision>6</cp:revision>
  <dcterms:created xsi:type="dcterms:W3CDTF">2019-10-11T16:57:00Z</dcterms:created>
  <dcterms:modified xsi:type="dcterms:W3CDTF">2019-10-20T07:06:00Z</dcterms:modified>
</cp:coreProperties>
</file>